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F678B" w14:textId="4BF11281" w:rsidR="004A42B2" w:rsidRDefault="004A42B2" w:rsidP="00586BF6">
      <w:pPr>
        <w:suppressAutoHyphens w:val="0"/>
        <w:jc w:val="center"/>
        <w:rPr>
          <w:b/>
        </w:rPr>
      </w:pPr>
      <w:r>
        <w:rPr>
          <w:b/>
        </w:rPr>
        <w:t>INFORMACJA O PRAWACH I OBOWIĄZKACH OSOBY BEZROBOTNEJ</w:t>
      </w:r>
      <w:r w:rsidR="00586BF6">
        <w:rPr>
          <w:b/>
        </w:rPr>
        <w:t>,  KTÓRY UKOŃCZYŁ 50 ROK ŻYCIA</w:t>
      </w:r>
    </w:p>
    <w:p w14:paraId="2FD42EC4" w14:textId="77777777" w:rsidR="004A42B2" w:rsidRPr="00074C0C" w:rsidRDefault="004A42B2" w:rsidP="00074C0C">
      <w:pPr>
        <w:suppressAutoHyphens w:val="0"/>
        <w:spacing w:line="360" w:lineRule="auto"/>
        <w:jc w:val="both"/>
        <w:rPr>
          <w:rFonts w:ascii="Arial" w:hAnsi="Arial" w:cs="Arial"/>
          <w:b/>
        </w:rPr>
      </w:pPr>
    </w:p>
    <w:p w14:paraId="734C0AED" w14:textId="77777777" w:rsidR="00074C0C" w:rsidRPr="00074C0C" w:rsidRDefault="00074C0C" w:rsidP="00074C0C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074C0C">
        <w:rPr>
          <w:rFonts w:ascii="Arial" w:hAnsi="Arial" w:cs="Arial"/>
          <w:sz w:val="20"/>
          <w:szCs w:val="20"/>
        </w:rPr>
        <w:t xml:space="preserve">1. Starosta może, na podstawie zawartej umowy, przyznać pracodawcy lub przedsiębiorcy dofinansowanie wynagrodzenia za zatrudnienie skierowanego: </w:t>
      </w:r>
    </w:p>
    <w:p w14:paraId="474C1BBC" w14:textId="77777777" w:rsidR="00074C0C" w:rsidRPr="00074C0C" w:rsidRDefault="00074C0C" w:rsidP="00074C0C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074C0C">
        <w:rPr>
          <w:rFonts w:ascii="Arial" w:hAnsi="Arial" w:cs="Arial"/>
          <w:sz w:val="20"/>
          <w:szCs w:val="20"/>
        </w:rPr>
        <w:t xml:space="preserve">1) bezrobotnego, który ukończył 50. rok życia, a nie ukończył 60 lat – w przypadku kobiety lub 65 lat – w przypadku mężczyzny, </w:t>
      </w:r>
    </w:p>
    <w:p w14:paraId="4DD0DC07" w14:textId="77777777" w:rsidR="00074C0C" w:rsidRPr="00074C0C" w:rsidRDefault="00074C0C" w:rsidP="00074C0C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074C0C">
        <w:rPr>
          <w:rFonts w:ascii="Arial" w:hAnsi="Arial" w:cs="Arial"/>
          <w:sz w:val="20"/>
          <w:szCs w:val="20"/>
        </w:rPr>
        <w:t xml:space="preserve">2) poszukującego pracy, który ukończył 60 lat – w przypadku kobiety lub 65 lat – w przypadku mężczyzny </w:t>
      </w:r>
    </w:p>
    <w:p w14:paraId="6095E57D" w14:textId="4BA6EF8C" w:rsidR="00074C0C" w:rsidRPr="00074C0C" w:rsidRDefault="00074C0C" w:rsidP="00074C0C">
      <w:pPr>
        <w:pStyle w:val="Default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074C0C">
        <w:rPr>
          <w:rFonts w:ascii="Arial" w:hAnsi="Arial" w:cs="Arial"/>
          <w:b/>
          <w:bCs/>
          <w:sz w:val="20"/>
          <w:szCs w:val="20"/>
        </w:rPr>
        <w:t xml:space="preserve">– o ile nie był on zatrudniony lub nie wykonywał innej pracy zarobkowej u tego pracodawcy, bezpośrednio przed zarejestrowaniem jako bezrobotny albo poszukujący pracy. </w:t>
      </w:r>
    </w:p>
    <w:p w14:paraId="7191CA4B" w14:textId="77777777" w:rsidR="00074C0C" w:rsidRPr="00074C0C" w:rsidRDefault="00074C0C" w:rsidP="00074C0C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074C0C">
        <w:rPr>
          <w:rFonts w:ascii="Arial" w:hAnsi="Arial" w:cs="Arial"/>
          <w:sz w:val="20"/>
          <w:szCs w:val="20"/>
        </w:rPr>
        <w:t xml:space="preserve">2. Dofinansowanie wynagrodzenia przysługuje przez okres: </w:t>
      </w:r>
    </w:p>
    <w:p w14:paraId="010A8FF1" w14:textId="77777777" w:rsidR="00074C0C" w:rsidRPr="00074C0C" w:rsidRDefault="00074C0C" w:rsidP="00074C0C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074C0C">
        <w:rPr>
          <w:rFonts w:ascii="Arial" w:hAnsi="Arial" w:cs="Arial"/>
          <w:sz w:val="20"/>
          <w:szCs w:val="20"/>
        </w:rPr>
        <w:t xml:space="preserve">1) 12 miesięcy – w przypadku zatrudnienia osoby, o której mowa w ust. 1 pkt 1; </w:t>
      </w:r>
    </w:p>
    <w:p w14:paraId="0D40CB39" w14:textId="77777777" w:rsidR="00074C0C" w:rsidRPr="00074C0C" w:rsidRDefault="00074C0C" w:rsidP="00074C0C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074C0C">
        <w:rPr>
          <w:rFonts w:ascii="Arial" w:hAnsi="Arial" w:cs="Arial"/>
          <w:sz w:val="20"/>
          <w:szCs w:val="20"/>
        </w:rPr>
        <w:t xml:space="preserve">2) 1 miesiąca – w przypadku zatrudnienia osoby, o której mowa w ust. 1 pkt 2. </w:t>
      </w:r>
    </w:p>
    <w:p w14:paraId="09C105CE" w14:textId="77777777" w:rsidR="00074C0C" w:rsidRPr="00074C0C" w:rsidRDefault="00074C0C" w:rsidP="00074C0C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074C0C">
        <w:rPr>
          <w:rFonts w:ascii="Arial" w:hAnsi="Arial" w:cs="Arial"/>
          <w:sz w:val="20"/>
          <w:szCs w:val="20"/>
        </w:rPr>
        <w:t xml:space="preserve">3. Dofinansowanie, o którym mowa w ust. 2 pkt 2, może być przyznane wielokrotnie. </w:t>
      </w:r>
    </w:p>
    <w:p w14:paraId="4D086260" w14:textId="70F2B542" w:rsidR="00074C0C" w:rsidRPr="00074C0C" w:rsidRDefault="00074C0C" w:rsidP="00074C0C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074C0C">
        <w:rPr>
          <w:rFonts w:ascii="Arial" w:hAnsi="Arial" w:cs="Arial"/>
          <w:sz w:val="20"/>
          <w:szCs w:val="20"/>
        </w:rPr>
        <w:t xml:space="preserve">4. Dofinansowanie wynagrodzenia przysługuje w kwocie określonej w umowie, nie wyższej jednak niż połowa minimalnego wynagrodzenia za pracę miesięcznie obowiązującego w dniu zawarcia umowy, za każdego zatrudnionego bezrobotnego albo poszukującego pracy, o którym mowa w ust. 1. </w:t>
      </w:r>
    </w:p>
    <w:p w14:paraId="55B2D75A" w14:textId="77777777" w:rsidR="00074C0C" w:rsidRPr="00074C0C" w:rsidRDefault="00074C0C" w:rsidP="00074C0C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074C0C">
        <w:rPr>
          <w:rFonts w:ascii="Arial" w:hAnsi="Arial" w:cs="Arial"/>
          <w:sz w:val="20"/>
          <w:szCs w:val="20"/>
        </w:rPr>
        <w:t xml:space="preserve">5. Pracodawca lub przedsiębiorca utrzymuje w zatrudnieniu: </w:t>
      </w:r>
    </w:p>
    <w:p w14:paraId="48FC6B04" w14:textId="77777777" w:rsidR="00074C0C" w:rsidRPr="00074C0C" w:rsidRDefault="00074C0C" w:rsidP="00074C0C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074C0C">
        <w:rPr>
          <w:rFonts w:ascii="Arial" w:hAnsi="Arial" w:cs="Arial"/>
          <w:sz w:val="20"/>
          <w:szCs w:val="20"/>
        </w:rPr>
        <w:t xml:space="preserve">1) bezrobotnego przez okres kolejnych 6 miesięcy w przypadku, o którym mowa w ust. 2 pkt 1; </w:t>
      </w:r>
    </w:p>
    <w:p w14:paraId="02572D8D" w14:textId="16A251B2" w:rsidR="004A42B2" w:rsidRPr="00074C0C" w:rsidRDefault="00074C0C" w:rsidP="00074C0C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74C0C">
        <w:rPr>
          <w:rFonts w:ascii="Arial" w:hAnsi="Arial" w:cs="Arial"/>
          <w:sz w:val="20"/>
          <w:szCs w:val="20"/>
        </w:rPr>
        <w:t>2) poszukującego pracy przez okres kolejnego 1 miesiąca w przypadku, o którym mowa w ust. 2 pkt 2.</w:t>
      </w:r>
    </w:p>
    <w:p w14:paraId="657B333E" w14:textId="49696F43" w:rsidR="004A42B2" w:rsidRPr="00812142" w:rsidRDefault="004A42B2" w:rsidP="00812142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3D1BB2E1" w14:textId="77777777" w:rsidR="004A42B2" w:rsidRPr="00812142" w:rsidRDefault="004A42B2" w:rsidP="00812142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6AAA3DD3" w14:textId="77777777" w:rsidR="004A42B2" w:rsidRPr="00812142" w:rsidRDefault="004A42B2" w:rsidP="00812142">
      <w:p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012B606" w14:textId="503D523F" w:rsidR="004A42B2" w:rsidRPr="00812142" w:rsidRDefault="004A42B2" w:rsidP="00812142">
      <w:p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2142">
        <w:rPr>
          <w:rFonts w:ascii="Arial" w:hAnsi="Arial" w:cs="Arial"/>
          <w:sz w:val="20"/>
          <w:szCs w:val="20"/>
        </w:rPr>
        <w:t xml:space="preserve">Jestem świadomy/a odpowiedzialności karnej za złożenie fałszywego oświadczenia, potwierdzam zapoznanie się z </w:t>
      </w:r>
      <w:r w:rsidR="00812142" w:rsidRPr="00812142">
        <w:rPr>
          <w:rFonts w:ascii="Arial" w:hAnsi="Arial" w:cs="Arial"/>
          <w:sz w:val="20"/>
          <w:szCs w:val="20"/>
        </w:rPr>
        <w:t>informacją dla osób bezrobotnych korzystających z prac interwencyjnych.</w:t>
      </w:r>
    </w:p>
    <w:p w14:paraId="08DDCD04" w14:textId="77777777" w:rsidR="004A42B2" w:rsidRPr="00812142" w:rsidRDefault="004A42B2" w:rsidP="00812142">
      <w:p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00EB4D8" w14:textId="77777777" w:rsidR="004A42B2" w:rsidRPr="00812142" w:rsidRDefault="004A42B2" w:rsidP="00812142">
      <w:p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2142">
        <w:rPr>
          <w:rFonts w:ascii="Arial" w:hAnsi="Arial" w:cs="Arial"/>
          <w:sz w:val="20"/>
          <w:szCs w:val="20"/>
        </w:rPr>
        <w:t>Podstawa prawna – Ustawa z dnia 20 marca 2025 r. o rynku pracy i służbach zatrudnienia</w:t>
      </w:r>
    </w:p>
    <w:p w14:paraId="0F3CAA9F" w14:textId="77777777" w:rsidR="004A42B2" w:rsidRDefault="004A42B2" w:rsidP="004A42B2">
      <w:pPr>
        <w:tabs>
          <w:tab w:val="left" w:pos="180"/>
          <w:tab w:val="left" w:pos="2520"/>
          <w:tab w:val="left" w:pos="6300"/>
        </w:tabs>
        <w:suppressAutoHyphens w:val="0"/>
        <w:jc w:val="both"/>
        <w:rPr>
          <w:rFonts w:ascii="Arial" w:hAnsi="Arial" w:cs="Arial"/>
          <w:sz w:val="20"/>
          <w:szCs w:val="20"/>
        </w:rPr>
      </w:pPr>
    </w:p>
    <w:p w14:paraId="256A5BAC" w14:textId="77777777" w:rsidR="004A42B2" w:rsidRDefault="004A42B2" w:rsidP="004A42B2">
      <w:pPr>
        <w:tabs>
          <w:tab w:val="left" w:pos="180"/>
        </w:tabs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                               ………………………………….</w:t>
      </w:r>
    </w:p>
    <w:p w14:paraId="7C4B9B04" w14:textId="77777777" w:rsidR="004A42B2" w:rsidRDefault="004A42B2" w:rsidP="004A42B2">
      <w:pPr>
        <w:suppressAutoHyphens w:val="0"/>
        <w:spacing w:line="360" w:lineRule="auto"/>
        <w:ind w:firstLine="70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(data i podpis osoby kierowanej)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(data i podpis pracownika PUP)</w:t>
      </w:r>
    </w:p>
    <w:p w14:paraId="1575D89F" w14:textId="77777777" w:rsidR="00FA7692" w:rsidRDefault="00FA7692"/>
    <w:sectPr w:rsidR="00FA7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A6C24"/>
    <w:multiLevelType w:val="hybridMultilevel"/>
    <w:tmpl w:val="38743D1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1E4ECA"/>
    <w:multiLevelType w:val="hybridMultilevel"/>
    <w:tmpl w:val="98CA1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E0853"/>
    <w:multiLevelType w:val="hybridMultilevel"/>
    <w:tmpl w:val="E40E8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045AF"/>
    <w:multiLevelType w:val="hybridMultilevel"/>
    <w:tmpl w:val="012072E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3E01CD"/>
    <w:multiLevelType w:val="hybridMultilevel"/>
    <w:tmpl w:val="8D14A3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018A5"/>
    <w:multiLevelType w:val="hybridMultilevel"/>
    <w:tmpl w:val="817E58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5155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3361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92091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56081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7583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0651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B2"/>
    <w:rsid w:val="00074C0C"/>
    <w:rsid w:val="004A42B2"/>
    <w:rsid w:val="00586BF6"/>
    <w:rsid w:val="00812142"/>
    <w:rsid w:val="009F5D34"/>
    <w:rsid w:val="00C41025"/>
    <w:rsid w:val="00CF156F"/>
    <w:rsid w:val="00FA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0C36C"/>
  <w15:chartTrackingRefBased/>
  <w15:docId w15:val="{A71C1A10-853E-4493-B81F-608ABD3E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2B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4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4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42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4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42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42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42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42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42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42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4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42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42B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42B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42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42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42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42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42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4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4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4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4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42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42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42B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42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42B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42B2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4A42B2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074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Radoła</dc:creator>
  <cp:keywords/>
  <dc:description/>
  <cp:lastModifiedBy>Marlena Radoła</cp:lastModifiedBy>
  <cp:revision>2</cp:revision>
  <cp:lastPrinted>2025-06-11T07:41:00Z</cp:lastPrinted>
  <dcterms:created xsi:type="dcterms:W3CDTF">2025-06-13T06:30:00Z</dcterms:created>
  <dcterms:modified xsi:type="dcterms:W3CDTF">2025-06-13T06:30:00Z</dcterms:modified>
</cp:coreProperties>
</file>