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</w:t>
      </w:r>
    </w:p>
    <w:p w:rsidR="00643FD3" w:rsidRPr="00D620E2" w:rsidRDefault="00266606" w:rsidP="00266606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="00643FD3" w:rsidRPr="00D620E2">
        <w:rPr>
          <w:b/>
          <w:color w:val="000000" w:themeColor="text1"/>
          <w:sz w:val="24"/>
          <w:szCs w:val="24"/>
        </w:rPr>
        <w:t>ZAPYTANIE OFERTOWE</w:t>
      </w:r>
    </w:p>
    <w:p w:rsidR="00643FD3" w:rsidRPr="00D620E2" w:rsidRDefault="00643FD3" w:rsidP="00643FD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43FD3" w:rsidRDefault="00643FD3" w:rsidP="00643FD3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Urząd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Pracy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w Gostyniu zaprasza instytucje szkoleniowe do składania ofert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szkoleniowych na zorganizowanie i przeprowadzenie szkolenia grupowego w zakresie:</w:t>
      </w:r>
    </w:p>
    <w:p w:rsidR="00A77FB5" w:rsidRPr="00D620E2" w:rsidRDefault="00A77FB5" w:rsidP="00643FD3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B94548" w:rsidP="00643FD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OBSŁUGA KASY FISKALNEJ</w:t>
      </w:r>
      <w:r w:rsidR="00643FD3" w:rsidRPr="00D620E2">
        <w:rPr>
          <w:b/>
          <w:color w:val="000000" w:themeColor="text1"/>
          <w:sz w:val="24"/>
          <w:szCs w:val="24"/>
        </w:rPr>
        <w:t xml:space="preserve"> </w:t>
      </w:r>
      <w:r w:rsidR="000D21C1">
        <w:rPr>
          <w:b/>
          <w:color w:val="000000" w:themeColor="text1"/>
          <w:sz w:val="24"/>
          <w:szCs w:val="24"/>
        </w:rPr>
        <w:t>I TERMINALI PŁATNICZYCH</w:t>
      </w:r>
    </w:p>
    <w:p w:rsidR="00643FD3" w:rsidRPr="00D620E2" w:rsidRDefault="00643FD3" w:rsidP="00643FD3">
      <w:pPr>
        <w:jc w:val="center"/>
        <w:rPr>
          <w:b/>
          <w:color w:val="000000" w:themeColor="text1"/>
          <w:sz w:val="24"/>
          <w:szCs w:val="24"/>
        </w:rPr>
      </w:pP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Przedmiotem zamówienia jest zorganizowanie i przeprowadzenie szkolenia: </w:t>
      </w:r>
      <w:r w:rsidR="000D21C1">
        <w:rPr>
          <w:b/>
          <w:color w:val="000000" w:themeColor="text1"/>
          <w:sz w:val="24"/>
          <w:szCs w:val="24"/>
        </w:rPr>
        <w:t>Obsługa kasy fiskalnej i terminali płatniczych</w:t>
      </w:r>
      <w:r w:rsidRPr="009343AE">
        <w:rPr>
          <w:b/>
          <w:color w:val="000000" w:themeColor="text1"/>
          <w:sz w:val="24"/>
          <w:szCs w:val="24"/>
        </w:rPr>
        <w:t xml:space="preserve"> - </w:t>
      </w:r>
      <w:r w:rsidR="00824BCA" w:rsidRPr="009343AE">
        <w:rPr>
          <w:b/>
          <w:color w:val="000000" w:themeColor="text1"/>
          <w:sz w:val="24"/>
          <w:szCs w:val="24"/>
        </w:rPr>
        <w:t xml:space="preserve">dla </w:t>
      </w:r>
      <w:r w:rsidR="009343AE" w:rsidRPr="009343AE">
        <w:rPr>
          <w:b/>
          <w:color w:val="000000" w:themeColor="text1"/>
          <w:sz w:val="24"/>
          <w:szCs w:val="24"/>
        </w:rPr>
        <w:t>14</w:t>
      </w:r>
      <w:r w:rsidRPr="009343AE">
        <w:rPr>
          <w:b/>
          <w:color w:val="000000" w:themeColor="text1"/>
          <w:sz w:val="24"/>
          <w:szCs w:val="24"/>
        </w:rPr>
        <w:t xml:space="preserve"> osób</w:t>
      </w:r>
      <w:r>
        <w:rPr>
          <w:color w:val="000000" w:themeColor="text1"/>
          <w:sz w:val="24"/>
          <w:szCs w:val="24"/>
        </w:rPr>
        <w:t xml:space="preserve"> </w:t>
      </w:r>
      <w:r w:rsidR="00B94548">
        <w:rPr>
          <w:color w:val="000000" w:themeColor="text1"/>
          <w:sz w:val="24"/>
          <w:szCs w:val="24"/>
        </w:rPr>
        <w:t xml:space="preserve">(2 grupy po 7 osób) </w:t>
      </w:r>
      <w:r>
        <w:rPr>
          <w:color w:val="000000" w:themeColor="text1"/>
          <w:sz w:val="24"/>
          <w:szCs w:val="24"/>
        </w:rPr>
        <w:t xml:space="preserve">bezrobotnych zarejestrowanych w Powiatowym Urzędzie Pracy w Gostyniu na podstawie umowy, której wzór stanowi </w:t>
      </w:r>
      <w:r>
        <w:rPr>
          <w:b/>
          <w:color w:val="000000" w:themeColor="text1"/>
          <w:sz w:val="24"/>
          <w:szCs w:val="24"/>
        </w:rPr>
        <w:t>załącznik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</w:t>
      </w:r>
      <w:r>
        <w:rPr>
          <w:b/>
          <w:i/>
          <w:color w:val="000000" w:themeColor="text1"/>
          <w:sz w:val="24"/>
          <w:szCs w:val="24"/>
        </w:rPr>
        <w:t>(</w:t>
      </w:r>
      <w:r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07D1A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Celem szkolenia jest uzyskanie przez osoby w nim uczestniczące kwalifikacji zawodowych</w:t>
      </w:r>
      <w:r w:rsidR="00824BCA">
        <w:rPr>
          <w:color w:val="000000" w:themeColor="text1"/>
          <w:sz w:val="24"/>
          <w:szCs w:val="24"/>
        </w:rPr>
        <w:t xml:space="preserve"> w za</w:t>
      </w:r>
      <w:r w:rsidR="00B94548">
        <w:rPr>
          <w:color w:val="000000" w:themeColor="text1"/>
          <w:sz w:val="24"/>
          <w:szCs w:val="24"/>
        </w:rPr>
        <w:t>kresie</w:t>
      </w:r>
      <w:r w:rsidR="009343AE">
        <w:rPr>
          <w:b/>
          <w:color w:val="000000" w:themeColor="text1"/>
          <w:sz w:val="24"/>
          <w:szCs w:val="24"/>
        </w:rPr>
        <w:t xml:space="preserve"> </w:t>
      </w:r>
      <w:r w:rsidR="00B94548">
        <w:rPr>
          <w:b/>
          <w:color w:val="000000" w:themeColor="text1"/>
          <w:sz w:val="24"/>
          <w:szCs w:val="24"/>
        </w:rPr>
        <w:t xml:space="preserve"> obsługi </w:t>
      </w:r>
      <w:r w:rsidR="00B603E0">
        <w:rPr>
          <w:b/>
          <w:color w:val="000000" w:themeColor="text1"/>
          <w:sz w:val="24"/>
          <w:szCs w:val="24"/>
        </w:rPr>
        <w:t>kasy fiskalnej i terminali płatniczych.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E161C0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Program powinien obejmować: min. </w:t>
      </w:r>
      <w:r w:rsidR="000D21C1">
        <w:rPr>
          <w:b/>
          <w:color w:val="000000" w:themeColor="text1"/>
          <w:sz w:val="24"/>
          <w:szCs w:val="24"/>
        </w:rPr>
        <w:t>15</w:t>
      </w:r>
      <w:r w:rsidRPr="00E161C0">
        <w:rPr>
          <w:b/>
          <w:color w:val="000000" w:themeColor="text1"/>
          <w:sz w:val="24"/>
          <w:szCs w:val="24"/>
        </w:rPr>
        <w:t xml:space="preserve"> godzin, </w:t>
      </w:r>
      <w:r w:rsidRPr="00E161C0">
        <w:rPr>
          <w:color w:val="000000" w:themeColor="text1"/>
          <w:sz w:val="24"/>
          <w:szCs w:val="24"/>
        </w:rPr>
        <w:t xml:space="preserve">max. </w:t>
      </w:r>
      <w:r w:rsidR="000D21C1">
        <w:rPr>
          <w:b/>
          <w:color w:val="000000" w:themeColor="text1"/>
          <w:sz w:val="24"/>
          <w:szCs w:val="24"/>
        </w:rPr>
        <w:t>25</w:t>
      </w:r>
      <w:r w:rsidRPr="00E161C0">
        <w:rPr>
          <w:b/>
          <w:color w:val="000000" w:themeColor="text1"/>
          <w:sz w:val="24"/>
          <w:szCs w:val="24"/>
        </w:rPr>
        <w:t xml:space="preserve"> godz. </w:t>
      </w:r>
      <w:r w:rsidRPr="00E161C0">
        <w:rPr>
          <w:color w:val="000000" w:themeColor="text1"/>
          <w:sz w:val="24"/>
          <w:szCs w:val="24"/>
        </w:rPr>
        <w:t>szkolenia</w:t>
      </w:r>
      <w:r w:rsidR="00824BCA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D620E2">
        <w:rPr>
          <w:color w:val="000000" w:themeColor="text1"/>
          <w:sz w:val="24"/>
          <w:szCs w:val="24"/>
        </w:rPr>
        <w:t xml:space="preserve">ealizacja szkolenia (zajęcia teoretyczne i praktyczne) powinna przebiegać zgodnie z planem nauczania obejmującym przeciętnie nie mniej niż 25 godzin zegarowych w tygodniu, jednak nie więcej niż </w:t>
      </w:r>
      <w:r>
        <w:rPr>
          <w:color w:val="000000" w:themeColor="text1"/>
          <w:sz w:val="24"/>
          <w:szCs w:val="24"/>
        </w:rPr>
        <w:t xml:space="preserve">                      </w:t>
      </w:r>
      <w:r w:rsidRPr="00D620E2">
        <w:rPr>
          <w:color w:val="000000" w:themeColor="text1"/>
          <w:sz w:val="24"/>
          <w:szCs w:val="24"/>
        </w:rPr>
        <w:t>8 godzin w każdym dniu zajęć i nie więcej niż 40 godzin zegarowych zajęć szkoleniowych w tygodniu.</w:t>
      </w:r>
    </w:p>
    <w:p w:rsidR="00643FD3" w:rsidRPr="00D620E2" w:rsidRDefault="00643FD3" w:rsidP="00643FD3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Zajęcia powinny być realizowane w dni powszednie od poniedziałku do piątku w godzinach 8.00 – 20.00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F2A51">
        <w:rPr>
          <w:color w:val="000000" w:themeColor="text1"/>
          <w:sz w:val="24"/>
          <w:szCs w:val="24"/>
        </w:rPr>
        <w:t>Zajęcia teoretyczne muszą być prowadzone wyłącznie przez wykładowców w formie stacjonarnej.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 zakończonym szkoleniu Wykonawca powinien przeprowadzić egzamin </w:t>
      </w:r>
      <w:r w:rsidR="00A77FB5">
        <w:rPr>
          <w:color w:val="000000" w:themeColor="text1"/>
          <w:sz w:val="24"/>
          <w:szCs w:val="24"/>
        </w:rPr>
        <w:t>z</w:t>
      </w:r>
      <w:r w:rsidRPr="00D620E2">
        <w:rPr>
          <w:color w:val="000000" w:themeColor="text1"/>
          <w:sz w:val="24"/>
          <w:szCs w:val="24"/>
        </w:rPr>
        <w:t>ewnętrzny sprawdzający nabytą podczas szkolenia wiedzę i umiejętności</w:t>
      </w:r>
      <w:r w:rsidR="00A77FB5">
        <w:rPr>
          <w:color w:val="000000" w:themeColor="text1"/>
          <w:sz w:val="24"/>
          <w:szCs w:val="24"/>
        </w:rPr>
        <w:t>.</w:t>
      </w:r>
      <w:r w:rsidR="00AB5B21">
        <w:rPr>
          <w:color w:val="000000" w:themeColor="text1"/>
          <w:sz w:val="24"/>
          <w:szCs w:val="24"/>
        </w:rPr>
        <w:t xml:space="preserve"> </w:t>
      </w:r>
      <w:r w:rsidR="00AB5B21" w:rsidRPr="00FC06DD">
        <w:rPr>
          <w:b/>
          <w:color w:val="000000" w:themeColor="text1"/>
          <w:sz w:val="24"/>
          <w:szCs w:val="24"/>
        </w:rPr>
        <w:t>Egzamin musi gwarantować rozdzielność procesów kształcenia oraz walidacji.</w:t>
      </w:r>
      <w:r w:rsidRPr="00FC06DD">
        <w:rPr>
          <w:b/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Koszty egzaminu</w:t>
      </w:r>
      <w:r>
        <w:rPr>
          <w:color w:val="000000" w:themeColor="text1"/>
          <w:sz w:val="24"/>
          <w:szCs w:val="24"/>
        </w:rPr>
        <w:t xml:space="preserve"> zewnętrznego</w:t>
      </w:r>
      <w:r w:rsidRPr="00D620E2">
        <w:rPr>
          <w:color w:val="000000" w:themeColor="text1"/>
          <w:sz w:val="24"/>
          <w:szCs w:val="24"/>
        </w:rPr>
        <w:t xml:space="preserve"> Wykonawca zobowiązany jest wliczyć do ogólnych kosztów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zobowiązany jest pokryć koszty wydania świadectw</w:t>
      </w:r>
      <w:r>
        <w:rPr>
          <w:color w:val="000000" w:themeColor="text1"/>
          <w:sz w:val="24"/>
          <w:szCs w:val="24"/>
        </w:rPr>
        <w:t xml:space="preserve"> i</w:t>
      </w:r>
      <w:r w:rsidRPr="00D620E2">
        <w:rPr>
          <w:color w:val="000000" w:themeColor="text1"/>
          <w:sz w:val="24"/>
          <w:szCs w:val="24"/>
        </w:rPr>
        <w:t xml:space="preserve"> zaświadczeń</w:t>
      </w:r>
      <w:r w:rsidR="00A77F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643FD3" w:rsidRPr="002A2C34" w:rsidRDefault="00643FD3" w:rsidP="00643F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</w:t>
      </w:r>
      <w:r w:rsidRPr="002A2C34">
        <w:rPr>
          <w:color w:val="000000" w:themeColor="text1"/>
          <w:sz w:val="24"/>
          <w:szCs w:val="24"/>
        </w:rPr>
        <w:t xml:space="preserve">zawierające: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643FD3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A77FB5" w:rsidRDefault="00643FD3" w:rsidP="00755E65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AF5625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AF5625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AF5625">
        <w:rPr>
          <w:b/>
          <w:i/>
          <w:color w:val="000000" w:themeColor="text1"/>
          <w:sz w:val="24"/>
          <w:szCs w:val="24"/>
        </w:rPr>
        <w:br/>
      </w:r>
      <w:r w:rsidRPr="00AF5625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</w:t>
      </w:r>
      <w:r w:rsidR="00266606" w:rsidRPr="00AF5625">
        <w:rPr>
          <w:color w:val="000000" w:themeColor="text1"/>
          <w:sz w:val="24"/>
          <w:szCs w:val="24"/>
        </w:rPr>
        <w:t xml:space="preserve"> </w:t>
      </w:r>
      <w:r w:rsidRPr="00AF5625">
        <w:rPr>
          <w:color w:val="000000" w:themeColor="text1"/>
          <w:sz w:val="24"/>
          <w:szCs w:val="24"/>
        </w:rPr>
        <w:t>Wykonawcy przeprowadzającego szkolenie, formę i nazwę szkolenia, okres trwania szkolenia, miejsce</w:t>
      </w:r>
      <w:r w:rsidRPr="00755E65">
        <w:rPr>
          <w:color w:val="000000" w:themeColor="text1"/>
          <w:sz w:val="24"/>
          <w:szCs w:val="24"/>
        </w:rPr>
        <w:t xml:space="preserve"> i datę wydania w/w dokumentu, numer z rejestru, tematy i wymiar godzin zajęć edukacyjnych, podpis osoby upoważnionej przez Wykonaw</w:t>
      </w:r>
      <w:r w:rsidR="00A77FB5">
        <w:rPr>
          <w:color w:val="000000" w:themeColor="text1"/>
          <w:sz w:val="24"/>
          <w:szCs w:val="24"/>
        </w:rPr>
        <w:t>cę przeprowadzającego szkolenie i egzaminatora lub komisji egzaminacyjnej przeprowadzającej egzamin.</w:t>
      </w:r>
    </w:p>
    <w:p w:rsidR="00643FD3" w:rsidRPr="00A77FB5" w:rsidRDefault="00A77FB5" w:rsidP="00A77FB5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  <w:r w:rsidRPr="00A77FB5">
        <w:rPr>
          <w:b/>
          <w:color w:val="000000" w:themeColor="text1"/>
          <w:sz w:val="24"/>
          <w:szCs w:val="24"/>
        </w:rPr>
        <w:t>Dokument musi potwierdzać uzyskanie kwalifikacji w zakresie umiejętności obsługi kasy fiskalnej i zawierać opis efektów uczenia</w:t>
      </w:r>
      <w:r w:rsidR="00643FD3" w:rsidRPr="00A77FB5">
        <w:rPr>
          <w:b/>
          <w:color w:val="000000" w:themeColor="text1"/>
          <w:sz w:val="24"/>
          <w:szCs w:val="24"/>
        </w:rPr>
        <w:t xml:space="preserve"> </w:t>
      </w:r>
      <w:r w:rsidRPr="00A77FB5">
        <w:rPr>
          <w:b/>
          <w:color w:val="000000" w:themeColor="text1"/>
          <w:sz w:val="24"/>
          <w:szCs w:val="24"/>
        </w:rPr>
        <w:t>.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</w:t>
      </w:r>
      <w:r w:rsidR="00AF5625">
        <w:rPr>
          <w:color w:val="000000" w:themeColor="text1"/>
          <w:sz w:val="24"/>
          <w:szCs w:val="24"/>
        </w:rPr>
        <w:t>cjach rynku pracy (DZ. U. z 2019</w:t>
      </w:r>
      <w:r w:rsidRPr="00F15D44">
        <w:rPr>
          <w:color w:val="000000" w:themeColor="text1"/>
          <w:sz w:val="24"/>
          <w:szCs w:val="24"/>
        </w:rPr>
        <w:t>r. poz. 1</w:t>
      </w:r>
      <w:r w:rsidR="00AF5625">
        <w:rPr>
          <w:color w:val="000000" w:themeColor="text1"/>
          <w:sz w:val="24"/>
          <w:szCs w:val="24"/>
        </w:rPr>
        <w:t>482</w:t>
      </w:r>
      <w:r w:rsidRPr="00F15D44">
        <w:rPr>
          <w:color w:val="000000" w:themeColor="text1"/>
          <w:sz w:val="24"/>
          <w:szCs w:val="24"/>
        </w:rPr>
        <w:t xml:space="preserve"> z późn.zm.).</w:t>
      </w:r>
    </w:p>
    <w:p w:rsidR="00643FD3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A77FB5" w:rsidRDefault="00A77FB5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B355E8" w:rsidRDefault="00B355E8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A77FB5" w:rsidRDefault="00A77FB5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lastRenderedPageBreak/>
        <w:t xml:space="preserve">Termin i miejsce wykonania zamówienia </w:t>
      </w:r>
    </w:p>
    <w:p w:rsidR="00643FD3" w:rsidRPr="00D620E2" w:rsidRDefault="00643FD3" w:rsidP="00643FD3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 w:rsidR="00A77FB5">
        <w:rPr>
          <w:b/>
          <w:color w:val="000000" w:themeColor="text1"/>
          <w:sz w:val="24"/>
          <w:szCs w:val="24"/>
        </w:rPr>
        <w:t>listopad</w:t>
      </w:r>
      <w:r w:rsidRPr="00F766D2">
        <w:rPr>
          <w:b/>
          <w:color w:val="000000" w:themeColor="text1"/>
          <w:sz w:val="24"/>
          <w:szCs w:val="24"/>
        </w:rPr>
        <w:t xml:space="preserve"> 2019r.</w:t>
      </w:r>
      <w:r>
        <w:rPr>
          <w:b/>
          <w:color w:val="000000" w:themeColor="text1"/>
          <w:sz w:val="24"/>
          <w:szCs w:val="24"/>
        </w:rPr>
        <w:t xml:space="preserve"> </w:t>
      </w:r>
      <w:r w:rsidRPr="00EF2A51">
        <w:rPr>
          <w:color w:val="000000" w:themeColor="text1"/>
          <w:sz w:val="24"/>
          <w:szCs w:val="24"/>
        </w:rPr>
        <w:t xml:space="preserve">(szkolenie musi się zakończyć najpóźniej do dnia </w:t>
      </w:r>
      <w:r w:rsidR="00A77FB5">
        <w:rPr>
          <w:color w:val="000000" w:themeColor="text1"/>
          <w:sz w:val="24"/>
          <w:szCs w:val="24"/>
        </w:rPr>
        <w:t>29</w:t>
      </w:r>
      <w:r w:rsidRPr="00EF2A51">
        <w:rPr>
          <w:color w:val="000000" w:themeColor="text1"/>
          <w:sz w:val="24"/>
          <w:szCs w:val="24"/>
        </w:rPr>
        <w:t>.</w:t>
      </w:r>
      <w:r w:rsidR="00A77FB5">
        <w:rPr>
          <w:color w:val="000000" w:themeColor="text1"/>
          <w:sz w:val="24"/>
          <w:szCs w:val="24"/>
        </w:rPr>
        <w:t>11</w:t>
      </w:r>
      <w:r w:rsidR="001F3662">
        <w:rPr>
          <w:color w:val="000000" w:themeColor="text1"/>
          <w:sz w:val="24"/>
          <w:szCs w:val="24"/>
        </w:rPr>
        <w:t>.2019</w:t>
      </w:r>
      <w:r w:rsidRPr="00EF2A51">
        <w:rPr>
          <w:color w:val="000000" w:themeColor="text1"/>
          <w:sz w:val="24"/>
          <w:szCs w:val="24"/>
        </w:rPr>
        <w:t>r.)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643FD3" w:rsidRPr="00E161C0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>posiadanie doświadczenia</w:t>
      </w:r>
      <w:r w:rsidR="009E6EB1">
        <w:rPr>
          <w:color w:val="000000" w:themeColor="text1"/>
          <w:sz w:val="24"/>
          <w:szCs w:val="24"/>
        </w:rPr>
        <w:t xml:space="preserve"> </w:t>
      </w:r>
      <w:r w:rsidRPr="00E161C0">
        <w:rPr>
          <w:color w:val="000000" w:themeColor="text1"/>
          <w:sz w:val="24"/>
          <w:szCs w:val="24"/>
        </w:rPr>
        <w:t xml:space="preserve">w zakresie przedmiotu zamówienia, przedstawienie referencji z zrealizowanych szkoleń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</w:t>
      </w:r>
      <w:r>
        <w:rPr>
          <w:color w:val="000000" w:themeColor="text1"/>
          <w:sz w:val="24"/>
          <w:szCs w:val="24"/>
        </w:rPr>
        <w:t>literaturę techniczną</w:t>
      </w:r>
      <w:r w:rsidRPr="00D620E2">
        <w:rPr>
          <w:color w:val="000000" w:themeColor="text1"/>
          <w:sz w:val="24"/>
          <w:szCs w:val="24"/>
        </w:rPr>
        <w:t xml:space="preserve">) umożliwiający prawidłową realizację kształcenia będącego przedmiotem zamówienia, </w:t>
      </w:r>
    </w:p>
    <w:p w:rsidR="00643FD3" w:rsidRPr="009E4938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dysponowanie potencjałem ludzkim: </w:t>
      </w:r>
    </w:p>
    <w:p w:rsidR="00643FD3" w:rsidRPr="00AB4AE5" w:rsidRDefault="00643FD3" w:rsidP="00643FD3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AB4AE5">
        <w:rPr>
          <w:bCs/>
          <w:color w:val="000000"/>
          <w:sz w:val="24"/>
          <w:szCs w:val="24"/>
        </w:rPr>
        <w:t>- wykładowcy o wykształceniu kierunkowym związanym z tematyką prowadzonych zajęć lub posiadających ukończone szkolenia/kursy w dziedzinie objętej prowadzonymi zajęciami, posiadający doświadczenie praktyczne w realizacji czynności objętych tematyką prowadzonych zajęć, a także posiadających uprawnienia pedagogiczne.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AB5B21" w:rsidRPr="00D620E2" w:rsidRDefault="00AB5B21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643FD3" w:rsidRPr="00D620E2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 </w:t>
      </w:r>
      <w:r w:rsidRPr="00D620E2">
        <w:rPr>
          <w:color w:val="000000" w:themeColor="text1"/>
          <w:sz w:val="24"/>
          <w:szCs w:val="24"/>
        </w:rPr>
        <w:t>kosztami</w:t>
      </w:r>
      <w:r>
        <w:rPr>
          <w:color w:val="000000" w:themeColor="text1"/>
          <w:sz w:val="24"/>
          <w:szCs w:val="24"/>
        </w:rPr>
        <w:t xml:space="preserve"> egzaminu zewnętrznego</w:t>
      </w:r>
      <w:r w:rsidR="000D21C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dokumentów, a także zwizytować placówkę w celu zweryfikowania zgłoszonej bazy szkoleniowej i wyposażenia.</w:t>
      </w:r>
    </w:p>
    <w:p w:rsidR="00AD1ADA" w:rsidRDefault="00AD1ADA" w:rsidP="00643FD3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AD1ADA" w:rsidRPr="00D620E2" w:rsidTr="00D71D24">
        <w:tc>
          <w:tcPr>
            <w:tcW w:w="603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AD1ADA" w:rsidRPr="00D620E2" w:rsidTr="00D71D24">
        <w:tc>
          <w:tcPr>
            <w:tcW w:w="603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Koszty szkolenia –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(NC : BC) x 100 x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najkorzystniejsza oferta otrzyma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620E2">
              <w:rPr>
                <w:color w:val="000000" w:themeColor="text1"/>
                <w:sz w:val="24"/>
                <w:szCs w:val="24"/>
              </w:rPr>
              <w:t>0 pkt.</w:t>
            </w:r>
          </w:p>
        </w:tc>
      </w:tr>
      <w:tr w:rsidR="00AD1ADA" w:rsidRPr="00D620E2" w:rsidTr="00D71D24">
        <w:tc>
          <w:tcPr>
            <w:tcW w:w="603" w:type="dxa"/>
          </w:tcPr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</w:tcPr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Liczba godzin szkolenia – 20%</w:t>
            </w:r>
          </w:p>
          <w:p w:rsidR="00AD1ADA" w:rsidRPr="00AE12AE" w:rsidRDefault="00AD1ADA" w:rsidP="00D7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min.15 godz. – max.25 godz.</w:t>
            </w:r>
          </w:p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 xml:space="preserve">liczba godzin szkolenia proponowana 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przez instytucję</w:t>
            </w:r>
          </w:p>
          <w:p w:rsidR="00AD1ADA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>M –</w:t>
            </w:r>
            <w:r>
              <w:rPr>
                <w:color w:val="000000" w:themeColor="text1"/>
                <w:sz w:val="24"/>
                <w:szCs w:val="24"/>
              </w:rPr>
              <w:t xml:space="preserve"> maksymalna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liczba godzin szkolenia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: </w:t>
            </w: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M) x 100 x </w:t>
            </w:r>
            <w:r w:rsidR="00B355E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AD1ADA" w:rsidRPr="00D620E2" w:rsidRDefault="00AD1ADA" w:rsidP="00D71D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każda z ofert może maksymalnie otrzymać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pkt.</w:t>
            </w:r>
          </w:p>
        </w:tc>
      </w:tr>
    </w:tbl>
    <w:p w:rsidR="00AD1ADA" w:rsidRDefault="00AD1ADA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Ze złożonych ofert zostanie wybrana najkorzystniejsza oferta spełniająca warunki udziału w postępowaniu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w oparciu o ustalone kryteria oceny. Informacja o wyborze najkorzystniejszej oferty zostanie zamieszczona na stronie internetowej Powiatowego Urzędu Pracy w Gostyniu </w:t>
      </w:r>
      <w:r>
        <w:rPr>
          <w:rStyle w:val="Hipercze"/>
          <w:color w:val="000000" w:themeColor="text1"/>
          <w:sz w:val="24"/>
          <w:szCs w:val="24"/>
        </w:rPr>
        <w:t>gostyn.praca.gov.pl</w:t>
      </w:r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</w:t>
      </w:r>
      <w:r>
        <w:rPr>
          <w:color w:val="000000" w:themeColor="text1"/>
          <w:sz w:val="24"/>
          <w:szCs w:val="24"/>
        </w:rPr>
        <w:t>ę</w:t>
      </w:r>
      <w:r w:rsidRPr="00D620E2">
        <w:rPr>
          <w:color w:val="000000" w:themeColor="text1"/>
          <w:sz w:val="24"/>
          <w:szCs w:val="24"/>
        </w:rPr>
        <w:t>powaniu Wykonawcą.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</w:t>
      </w:r>
      <w:r>
        <w:rPr>
          <w:b/>
          <w:color w:val="000000" w:themeColor="text1"/>
          <w:sz w:val="24"/>
          <w:szCs w:val="24"/>
        </w:rPr>
        <w:t>ę</w:t>
      </w:r>
      <w:r w:rsidRPr="00D620E2">
        <w:rPr>
          <w:b/>
          <w:color w:val="000000" w:themeColor="text1"/>
          <w:sz w:val="24"/>
          <w:szCs w:val="24"/>
        </w:rPr>
        <w:t>powania o udzielenie zamówienia publicznego</w:t>
      </w:r>
    </w:p>
    <w:p w:rsidR="00643FD3" w:rsidRPr="00D620E2" w:rsidRDefault="00643FD3" w:rsidP="00643FD3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</w:t>
      </w:r>
      <w:r w:rsidR="00B603E0">
        <w:rPr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AB5B21" w:rsidRDefault="00AB5B21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A77103" w:rsidRDefault="00643FD3" w:rsidP="00643FD3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A77103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Oferty, na załączonym wzorze oferty szkoleniowej </w:t>
      </w:r>
      <w:r w:rsidRPr="00727B81">
        <w:rPr>
          <w:b/>
          <w:color w:val="000000" w:themeColor="text1"/>
          <w:sz w:val="24"/>
          <w:szCs w:val="24"/>
        </w:rPr>
        <w:t>(załącznik nr 2)</w:t>
      </w:r>
      <w:r w:rsidRPr="00727B81">
        <w:rPr>
          <w:color w:val="000000" w:themeColor="text1"/>
          <w:sz w:val="24"/>
          <w:szCs w:val="24"/>
        </w:rPr>
        <w:t>, należy składać osobiście, pocztą  lub kurierem do dnia</w:t>
      </w:r>
      <w:r w:rsidR="003758BB">
        <w:rPr>
          <w:b/>
          <w:color w:val="000000" w:themeColor="text1"/>
          <w:sz w:val="24"/>
          <w:szCs w:val="24"/>
        </w:rPr>
        <w:t xml:space="preserve"> 04</w:t>
      </w:r>
      <w:r w:rsidRPr="00727B81">
        <w:rPr>
          <w:b/>
          <w:color w:val="000000" w:themeColor="text1"/>
          <w:sz w:val="24"/>
          <w:szCs w:val="24"/>
        </w:rPr>
        <w:t>.</w:t>
      </w:r>
      <w:r w:rsidR="000D21C1">
        <w:rPr>
          <w:b/>
          <w:color w:val="000000" w:themeColor="text1"/>
          <w:sz w:val="24"/>
          <w:szCs w:val="24"/>
        </w:rPr>
        <w:t>1</w:t>
      </w:r>
      <w:r w:rsidR="003758BB">
        <w:rPr>
          <w:b/>
          <w:color w:val="000000" w:themeColor="text1"/>
          <w:sz w:val="24"/>
          <w:szCs w:val="24"/>
        </w:rPr>
        <w:t>1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 do godz. 1</w:t>
      </w:r>
      <w:r w:rsidR="00F766D2">
        <w:rPr>
          <w:b/>
          <w:color w:val="000000" w:themeColor="text1"/>
          <w:sz w:val="24"/>
          <w:szCs w:val="24"/>
        </w:rPr>
        <w:t>5</w:t>
      </w:r>
      <w:r w:rsidRPr="00727B81">
        <w:rPr>
          <w:b/>
          <w:color w:val="000000" w:themeColor="text1"/>
          <w:sz w:val="24"/>
          <w:szCs w:val="24"/>
        </w:rPr>
        <w:t xml:space="preserve">.00 </w:t>
      </w:r>
      <w:r w:rsidRPr="00727B81">
        <w:rPr>
          <w:color w:val="000000" w:themeColor="text1"/>
          <w:sz w:val="24"/>
          <w:szCs w:val="24"/>
        </w:rPr>
        <w:t xml:space="preserve">w siedzibie Zamawiającego w </w:t>
      </w:r>
      <w:r w:rsidRPr="00727B81">
        <w:rPr>
          <w:b/>
          <w:color w:val="000000" w:themeColor="text1"/>
          <w:sz w:val="24"/>
          <w:szCs w:val="24"/>
        </w:rPr>
        <w:t xml:space="preserve">Powiatowym Urzędzie Pracy w Gostyniu ul. Poznańska 200, 63-800 Gostyń, I piętro, pok. 206 – sekretariat, </w:t>
      </w:r>
      <w:r w:rsidRPr="00727B81">
        <w:rPr>
          <w:color w:val="000000" w:themeColor="text1"/>
          <w:sz w:val="24"/>
          <w:szCs w:val="24"/>
        </w:rPr>
        <w:t>lub</w:t>
      </w:r>
      <w:r w:rsidRPr="00727B81">
        <w:rPr>
          <w:b/>
          <w:color w:val="000000" w:themeColor="text1"/>
          <w:sz w:val="24"/>
          <w:szCs w:val="24"/>
        </w:rPr>
        <w:t xml:space="preserve"> </w:t>
      </w:r>
      <w:r w:rsidRPr="00727B81">
        <w:rPr>
          <w:sz w:val="24"/>
          <w:szCs w:val="24"/>
        </w:rPr>
        <w:t xml:space="preserve">pocztą elektroniczną, na adres: </w:t>
      </w:r>
      <w:hyperlink r:id="rId7" w:history="1">
        <w:r w:rsidRPr="005652B5">
          <w:rPr>
            <w:rStyle w:val="Hipercze"/>
            <w:b/>
            <w:sz w:val="24"/>
            <w:szCs w:val="24"/>
          </w:rPr>
          <w:t>pogo@praca.gov.pl</w:t>
        </w:r>
      </w:hyperlink>
      <w:r w:rsidRPr="00727B81">
        <w:rPr>
          <w:b/>
          <w:sz w:val="24"/>
          <w:szCs w:val="24"/>
        </w:rPr>
        <w:t xml:space="preserve"> </w:t>
      </w:r>
      <w:r w:rsidRPr="00727B81">
        <w:rPr>
          <w:sz w:val="24"/>
          <w:szCs w:val="24"/>
        </w:rPr>
        <w:t>(skan dokumentów opatrzonych wymaganymi podpisami).</w:t>
      </w:r>
    </w:p>
    <w:p w:rsidR="00643FD3" w:rsidRPr="00727B81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W przypadku ofert nadesłanych pocztą lub kurierem decydująca będzie data wpływu do sekretariatu Powiatowego Urzędu Pracy w Gostyniu.</w:t>
      </w:r>
    </w:p>
    <w:p w:rsidR="008B2CDF" w:rsidRPr="00727B81" w:rsidRDefault="008B2CDF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AE0D46">
        <w:rPr>
          <w:b/>
          <w:color w:val="000000" w:themeColor="text1"/>
          <w:sz w:val="24"/>
          <w:szCs w:val="24"/>
        </w:rPr>
        <w:t>„</w:t>
      </w:r>
      <w:r w:rsidR="00B603E0">
        <w:rPr>
          <w:b/>
          <w:color w:val="000000" w:themeColor="text1"/>
          <w:sz w:val="24"/>
          <w:szCs w:val="24"/>
        </w:rPr>
        <w:t>Obsługa kasy fiskalnej i terminali płatniczych</w:t>
      </w:r>
      <w:r w:rsidR="00F766D2">
        <w:rPr>
          <w:b/>
          <w:color w:val="000000" w:themeColor="text1"/>
          <w:sz w:val="24"/>
          <w:szCs w:val="24"/>
        </w:rPr>
        <w:t>”</w:t>
      </w:r>
      <w:r w:rsidRPr="00727B81">
        <w:rPr>
          <w:b/>
          <w:color w:val="000000" w:themeColor="text1"/>
          <w:sz w:val="24"/>
          <w:szCs w:val="24"/>
        </w:rPr>
        <w:t xml:space="preserve">, </w:t>
      </w:r>
      <w:r w:rsidRPr="00727B81">
        <w:rPr>
          <w:color w:val="000000" w:themeColor="text1"/>
          <w:sz w:val="24"/>
          <w:szCs w:val="24"/>
        </w:rPr>
        <w:t xml:space="preserve">w ramach projektu </w:t>
      </w:r>
      <w:r w:rsidRPr="00727B81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727B81">
        <w:rPr>
          <w:b/>
          <w:i/>
          <w:color w:val="000000" w:themeColor="text1"/>
          <w:sz w:val="24"/>
          <w:szCs w:val="24"/>
        </w:rPr>
        <w:t>V)”</w:t>
      </w:r>
      <w:r w:rsidRPr="00727B81">
        <w:rPr>
          <w:b/>
          <w:i/>
          <w:sz w:val="24"/>
          <w:szCs w:val="24"/>
        </w:rPr>
        <w:t>,</w:t>
      </w:r>
      <w:r w:rsidRPr="00727B81">
        <w:rPr>
          <w:b/>
          <w:color w:val="000000" w:themeColor="text1"/>
          <w:sz w:val="24"/>
          <w:szCs w:val="24"/>
        </w:rPr>
        <w:t xml:space="preserve"> nie otwierać przed </w:t>
      </w:r>
      <w:r w:rsidR="003758BB">
        <w:rPr>
          <w:b/>
          <w:color w:val="000000" w:themeColor="text1"/>
          <w:sz w:val="24"/>
          <w:szCs w:val="24"/>
        </w:rPr>
        <w:t>04</w:t>
      </w:r>
      <w:r w:rsidRPr="00727B81">
        <w:rPr>
          <w:b/>
          <w:color w:val="000000" w:themeColor="text1"/>
          <w:sz w:val="24"/>
          <w:szCs w:val="24"/>
        </w:rPr>
        <w:t>.</w:t>
      </w:r>
      <w:r w:rsidR="00B603E0">
        <w:rPr>
          <w:b/>
          <w:color w:val="000000" w:themeColor="text1"/>
          <w:sz w:val="24"/>
          <w:szCs w:val="24"/>
        </w:rPr>
        <w:t>1</w:t>
      </w:r>
      <w:r w:rsidR="003758BB">
        <w:rPr>
          <w:b/>
          <w:color w:val="000000" w:themeColor="text1"/>
          <w:sz w:val="24"/>
          <w:szCs w:val="24"/>
        </w:rPr>
        <w:t>1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</w:t>
      </w:r>
      <w:r w:rsidRPr="00727B81">
        <w:rPr>
          <w:color w:val="000000" w:themeColor="text1"/>
          <w:sz w:val="24"/>
          <w:szCs w:val="24"/>
        </w:rPr>
        <w:t xml:space="preserve"> </w:t>
      </w: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  <w:t xml:space="preserve">               </w:t>
      </w:r>
    </w:p>
    <w:p w:rsidR="001C2221" w:rsidRDefault="001C2221"/>
    <w:sectPr w:rsidR="001C2221" w:rsidSect="001C2221">
      <w:headerReference w:type="default" r:id="rId8"/>
      <w:footerReference w:type="default" r:id="rId9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60"/>
    <w:rsid w:val="00090760"/>
    <w:rsid w:val="000D21C1"/>
    <w:rsid w:val="001C2221"/>
    <w:rsid w:val="001F3662"/>
    <w:rsid w:val="00266606"/>
    <w:rsid w:val="002F5BAB"/>
    <w:rsid w:val="003758BB"/>
    <w:rsid w:val="0048451A"/>
    <w:rsid w:val="00485F6B"/>
    <w:rsid w:val="004A6EE4"/>
    <w:rsid w:val="0057519A"/>
    <w:rsid w:val="00643FD3"/>
    <w:rsid w:val="00750EFA"/>
    <w:rsid w:val="00755E65"/>
    <w:rsid w:val="00757B71"/>
    <w:rsid w:val="00824BCA"/>
    <w:rsid w:val="008746DB"/>
    <w:rsid w:val="00874DB3"/>
    <w:rsid w:val="008B2CDF"/>
    <w:rsid w:val="009343AE"/>
    <w:rsid w:val="009E6EB1"/>
    <w:rsid w:val="00A77FB5"/>
    <w:rsid w:val="00AB5B21"/>
    <w:rsid w:val="00AD1ADA"/>
    <w:rsid w:val="00AF5625"/>
    <w:rsid w:val="00B355E8"/>
    <w:rsid w:val="00B603E0"/>
    <w:rsid w:val="00B94548"/>
    <w:rsid w:val="00D37DED"/>
    <w:rsid w:val="00F27785"/>
    <w:rsid w:val="00F332D8"/>
    <w:rsid w:val="00F766D2"/>
    <w:rsid w:val="00F975B6"/>
    <w:rsid w:val="00FA6376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2B06E58-C536-4FD9-905B-3C650EF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g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16</cp:revision>
  <cp:lastPrinted>2019-10-24T09:22:00Z</cp:lastPrinted>
  <dcterms:created xsi:type="dcterms:W3CDTF">2019-03-26T07:49:00Z</dcterms:created>
  <dcterms:modified xsi:type="dcterms:W3CDTF">2019-10-25T10:20:00Z</dcterms:modified>
</cp:coreProperties>
</file>