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4F" w:rsidRDefault="00202DF1">
      <w:pPr>
        <w:pStyle w:val="Nagwek2"/>
        <w:tabs>
          <w:tab w:val="left" w:pos="6032"/>
        </w:tabs>
        <w:ind w:left="35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l-PL" w:eastAsia="pl-PL"/>
        </w:rPr>
        <w:drawing>
          <wp:inline distT="0" distB="0" distL="0" distR="0">
            <wp:extent cx="1279578" cy="474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78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"/>
          <w:lang w:val="pl-PL" w:eastAsia="pl-PL"/>
        </w:rPr>
        <w:drawing>
          <wp:inline distT="0" distB="0" distL="0" distR="0">
            <wp:extent cx="2021376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376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4F" w:rsidRDefault="00202DF1">
      <w:pPr>
        <w:spacing w:before="4"/>
        <w:ind w:left="104" w:right="545"/>
        <w:jc w:val="center"/>
        <w:rPr>
          <w:b/>
          <w:i/>
          <w:sz w:val="14"/>
        </w:rPr>
      </w:pPr>
      <w:r>
        <w:rPr>
          <w:sz w:val="14"/>
        </w:rPr>
        <w:t xml:space="preserve">Projekt </w:t>
      </w:r>
      <w:r>
        <w:rPr>
          <w:b/>
          <w:i/>
          <w:sz w:val="14"/>
        </w:rPr>
        <w:t>„Aktywizacja osób młodych pozostających bez pracy w powiecie gostyńskim (III)”</w:t>
      </w:r>
    </w:p>
    <w:p w:rsidR="002C424F" w:rsidRDefault="00202DF1">
      <w:pPr>
        <w:ind w:left="434" w:right="873" w:firstLine="5"/>
        <w:jc w:val="center"/>
        <w:rPr>
          <w:i/>
          <w:sz w:val="14"/>
        </w:rPr>
      </w:pPr>
      <w:r>
        <w:rPr>
          <w:sz w:val="14"/>
        </w:rPr>
        <w:t xml:space="preserve">jest współfinansowany z Europejskiego Funduszu Społecznego w ramach Programu Operacyjnego Wiedza Edukacja Rozwój 2014-2020, Oś priorytetowa I </w:t>
      </w:r>
      <w:r>
        <w:rPr>
          <w:i/>
          <w:sz w:val="14"/>
        </w:rPr>
        <w:t>Osoby młode na rynku pracy</w:t>
      </w:r>
      <w:r>
        <w:rPr>
          <w:sz w:val="14"/>
        </w:rPr>
        <w:t xml:space="preserve">, Działanie 1.1 </w:t>
      </w:r>
      <w:r>
        <w:rPr>
          <w:i/>
          <w:sz w:val="14"/>
        </w:rPr>
        <w:t>Wsparcie osób młodych pozostających bez pracy na regionalnym rynku pracy</w:t>
      </w:r>
    </w:p>
    <w:p w:rsidR="002C424F" w:rsidRDefault="00202DF1">
      <w:pPr>
        <w:ind w:left="104" w:right="545"/>
        <w:jc w:val="center"/>
        <w:rPr>
          <w:i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138430</wp:posOffset>
                </wp:positionV>
                <wp:extent cx="5615940" cy="0"/>
                <wp:effectExtent l="8890" t="7620" r="13970" b="1143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460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10.9pt" to="52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ex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>
        <w:rPr>
          <w:sz w:val="14"/>
        </w:rPr>
        <w:t xml:space="preserve">– projekty pozakonkursowe, Poddziałanie 1.1.1 </w:t>
      </w:r>
      <w:r>
        <w:rPr>
          <w:i/>
          <w:sz w:val="14"/>
        </w:rPr>
        <w:t>Wsparcie udzielane z Europejskiego Funduszu Społecznego</w:t>
      </w:r>
    </w:p>
    <w:p w:rsidR="002C424F" w:rsidRDefault="002C424F">
      <w:pPr>
        <w:pStyle w:val="Tekstpodstawowy"/>
        <w:spacing w:before="3"/>
        <w:rPr>
          <w:i/>
          <w:sz w:val="8"/>
        </w:rPr>
      </w:pPr>
    </w:p>
    <w:p w:rsidR="002C424F" w:rsidRDefault="00202DF1">
      <w:pPr>
        <w:spacing w:before="95"/>
        <w:ind w:left="4735"/>
        <w:rPr>
          <w:b/>
          <w:sz w:val="16"/>
        </w:rPr>
      </w:pPr>
      <w:r>
        <w:rPr>
          <w:b/>
          <w:sz w:val="16"/>
        </w:rPr>
        <w:t xml:space="preserve">Załącznik nr 5 do umowy o przyznanie </w:t>
      </w:r>
      <w:r>
        <w:rPr>
          <w:b/>
          <w:sz w:val="16"/>
        </w:rPr>
        <w:t>bonu na zasiedlenie</w:t>
      </w:r>
    </w:p>
    <w:p w:rsidR="002C424F" w:rsidRDefault="002C424F">
      <w:pPr>
        <w:pStyle w:val="Tekstpodstawowy"/>
        <w:spacing w:before="1"/>
        <w:rPr>
          <w:b/>
          <w:sz w:val="23"/>
        </w:rPr>
      </w:pPr>
    </w:p>
    <w:p w:rsidR="002C424F" w:rsidRDefault="00202DF1">
      <w:pPr>
        <w:ind w:left="104" w:right="514"/>
        <w:jc w:val="center"/>
        <w:rPr>
          <w:b/>
        </w:rPr>
      </w:pPr>
      <w:r>
        <w:rPr>
          <w:b/>
          <w:u w:val="thick"/>
        </w:rPr>
        <w:t>OŚWIADCZENIE</w:t>
      </w:r>
    </w:p>
    <w:p w:rsidR="002C424F" w:rsidRDefault="00202DF1">
      <w:pPr>
        <w:pStyle w:val="Nagwek1"/>
        <w:spacing w:before="196"/>
        <w:ind w:left="122"/>
      </w:pPr>
      <w:r>
        <w:t>Oświadczam, że ........................................................................................................................</w:t>
      </w:r>
    </w:p>
    <w:p w:rsidR="002C424F" w:rsidRDefault="00202DF1">
      <w:pPr>
        <w:spacing w:before="152" w:line="252" w:lineRule="exact"/>
        <w:ind w:left="104" w:right="738"/>
        <w:jc w:val="center"/>
      </w:pPr>
      <w:r>
        <w:t>......................................................................................</w:t>
      </w:r>
      <w:r>
        <w:t>..............................................................</w:t>
      </w:r>
    </w:p>
    <w:p w:rsidR="002C424F" w:rsidRDefault="00202DF1">
      <w:pPr>
        <w:spacing w:line="183" w:lineRule="exact"/>
        <w:ind w:left="104" w:right="554"/>
        <w:jc w:val="center"/>
        <w:rPr>
          <w:sz w:val="16"/>
        </w:rPr>
      </w:pPr>
      <w:r>
        <w:rPr>
          <w:sz w:val="16"/>
        </w:rPr>
        <w:t>(nazwa pracodawcy/przedsiębiorcy / adres siedziby)</w:t>
      </w:r>
    </w:p>
    <w:p w:rsidR="002C424F" w:rsidRDefault="002C424F">
      <w:pPr>
        <w:pStyle w:val="Tekstpodstawowy"/>
        <w:rPr>
          <w:sz w:val="16"/>
        </w:rPr>
      </w:pPr>
    </w:p>
    <w:p w:rsidR="002C424F" w:rsidRDefault="00202DF1">
      <w:pPr>
        <w:spacing w:line="242" w:lineRule="auto"/>
        <w:ind w:left="419" w:right="564" w:hanging="298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262890</wp:posOffset>
                </wp:positionV>
                <wp:extent cx="31750" cy="0"/>
                <wp:effectExtent l="7620" t="6350" r="8255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D575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6pt,20.7pt" to="459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MZGwIAAD8EAAAOAAAAZHJzL2Uyb0RvYy54bWysU8GO2jAQvVfqP1i+QxI2C2xEWFUJ9EK7&#10;SLv9AGM7xKpjW7YhoKr/3rEDaGk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" strokecolor="navy" strokeweight=".36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861695</wp:posOffset>
                </wp:positionV>
                <wp:extent cx="31750" cy="0"/>
                <wp:effectExtent l="12065" t="14605" r="1333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543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67.85pt" to="277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/DGwIAAEAEAAAOAAAAZHJzL2Uyb0RvYy54bWysU8GO2yAQvVfqPyDuie2sm02sOKvKTnrZ&#10;tpF2+wEEcIyKAQGJE1X99w44jjb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" strokecolor="navy" strokeweight=".96pt">
                <w10:wrap anchorx="page"/>
              </v:line>
            </w:pict>
          </mc:Fallback>
        </mc:AlternateContent>
      </w:r>
      <w:r>
        <w:rPr>
          <w:b/>
        </w:rPr>
        <w:t xml:space="preserve">1) </w:t>
      </w:r>
      <w:r>
        <w:t xml:space="preserve">w </w:t>
      </w:r>
      <w:r>
        <w:rPr>
          <w:spacing w:val="-5"/>
        </w:rPr>
        <w:t xml:space="preserve">okresie ostatnich </w:t>
      </w:r>
      <w:r>
        <w:t xml:space="preserve">3 </w:t>
      </w:r>
      <w:r>
        <w:rPr>
          <w:spacing w:val="-4"/>
        </w:rPr>
        <w:t xml:space="preserve">lat </w:t>
      </w:r>
      <w:r>
        <w:rPr>
          <w:spacing w:val="-5"/>
        </w:rPr>
        <w:t xml:space="preserve">przed </w:t>
      </w:r>
      <w:r>
        <w:rPr>
          <w:spacing w:val="-4"/>
        </w:rPr>
        <w:t xml:space="preserve">dniem </w:t>
      </w:r>
      <w:r>
        <w:rPr>
          <w:spacing w:val="-5"/>
        </w:rPr>
        <w:t xml:space="preserve">złożenia niniejszego wniosku </w:t>
      </w:r>
      <w:r>
        <w:t xml:space="preserve">o </w:t>
      </w:r>
      <w:r>
        <w:rPr>
          <w:spacing w:val="-5"/>
        </w:rPr>
        <w:t xml:space="preserve">udzielenie </w:t>
      </w:r>
      <w:r>
        <w:rPr>
          <w:spacing w:val="-4"/>
        </w:rPr>
        <w:t xml:space="preserve">pomocy </w:t>
      </w:r>
      <w:r>
        <w:rPr>
          <w:spacing w:val="-6"/>
        </w:rPr>
        <w:t>pu</w:t>
      </w:r>
      <w:r>
        <w:rPr>
          <w:spacing w:val="-3"/>
        </w:rPr>
        <w:t>b</w:t>
      </w:r>
      <w:r>
        <w:rPr>
          <w:spacing w:val="-6"/>
        </w:rPr>
        <w:t>l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8"/>
        </w:rPr>
        <w:t>z</w:t>
      </w:r>
      <w:r>
        <w:rPr>
          <w:spacing w:val="-6"/>
        </w:rPr>
        <w:t>ne</w:t>
      </w:r>
      <w:r>
        <w:t>j</w:t>
      </w:r>
      <w:r>
        <w:t xml:space="preserve"> </w:t>
      </w:r>
      <w:r>
        <w:rPr>
          <w:b/>
          <w:spacing w:val="-6"/>
        </w:rPr>
        <w:t>n</w:t>
      </w:r>
      <w:r>
        <w:rPr>
          <w:b/>
          <w:spacing w:val="-2"/>
        </w:rPr>
        <w:t>i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  <w:spacing w:val="-6"/>
        </w:rPr>
        <w:t>o</w:t>
      </w:r>
      <w:r>
        <w:rPr>
          <w:b/>
          <w:spacing w:val="-4"/>
        </w:rPr>
        <w:t>t</w:t>
      </w:r>
      <w:r>
        <w:rPr>
          <w:b/>
          <w:spacing w:val="-5"/>
        </w:rPr>
        <w:t>r</w:t>
      </w:r>
      <w:r>
        <w:rPr>
          <w:b/>
          <w:spacing w:val="-3"/>
        </w:rPr>
        <w:t>z</w:t>
      </w:r>
      <w:r>
        <w:rPr>
          <w:b/>
          <w:spacing w:val="-8"/>
        </w:rPr>
        <w:t>y</w:t>
      </w:r>
      <w:r>
        <w:rPr>
          <w:b/>
          <w:spacing w:val="-2"/>
        </w:rPr>
        <w:t>m</w:t>
      </w:r>
      <w:r>
        <w:rPr>
          <w:b/>
          <w:spacing w:val="-6"/>
        </w:rPr>
        <w:t>a</w:t>
      </w:r>
      <w:r>
        <w:rPr>
          <w:b/>
          <w:spacing w:val="-4"/>
        </w:rPr>
        <w:t>ł</w:t>
      </w:r>
      <w:r>
        <w:rPr>
          <w:b/>
          <w:spacing w:val="-3"/>
        </w:rPr>
        <w:t>a</w:t>
      </w:r>
      <w:r>
        <w:rPr>
          <w:b/>
          <w:spacing w:val="-5"/>
        </w:rPr>
        <w:t>m</w:t>
      </w:r>
      <w:r>
        <w:rPr>
          <w:b/>
          <w:spacing w:val="-4"/>
        </w:rPr>
        <w:t>/</w:t>
      </w:r>
      <w:r>
        <w:rPr>
          <w:b/>
          <w:spacing w:val="-6"/>
        </w:rPr>
        <w:t>e</w:t>
      </w:r>
      <w:r>
        <w:rPr>
          <w:b/>
        </w:rPr>
        <w:t>m</w:t>
      </w:r>
      <w:r>
        <w:rPr>
          <w:b/>
        </w:rPr>
        <w:t xml:space="preserve"> </w:t>
      </w:r>
      <w:r>
        <w:rPr>
          <w:b/>
        </w:rPr>
        <w:t>/</w:t>
      </w:r>
      <w:r>
        <w:rPr>
          <w:b/>
        </w:rPr>
        <w:t xml:space="preserve"> </w:t>
      </w:r>
      <w:r>
        <w:rPr>
          <w:b/>
          <w:spacing w:val="-6"/>
        </w:rPr>
        <w:t>o</w:t>
      </w:r>
      <w:r>
        <w:rPr>
          <w:b/>
          <w:spacing w:val="-4"/>
        </w:rPr>
        <w:t>t</w:t>
      </w:r>
      <w:r>
        <w:rPr>
          <w:b/>
          <w:spacing w:val="-5"/>
        </w:rPr>
        <w:t>r</w:t>
      </w:r>
      <w:r>
        <w:rPr>
          <w:b/>
          <w:spacing w:val="-3"/>
        </w:rPr>
        <w:t>z</w:t>
      </w:r>
      <w:r>
        <w:rPr>
          <w:b/>
          <w:spacing w:val="-10"/>
        </w:rPr>
        <w:t>y</w:t>
      </w:r>
      <w:r>
        <w:rPr>
          <w:b/>
          <w:spacing w:val="-2"/>
        </w:rPr>
        <w:t>m</w:t>
      </w:r>
      <w:r>
        <w:rPr>
          <w:b/>
          <w:spacing w:val="-6"/>
        </w:rPr>
        <w:t>a</w:t>
      </w:r>
      <w:r>
        <w:rPr>
          <w:b/>
          <w:spacing w:val="-4"/>
        </w:rPr>
        <w:t>ł</w:t>
      </w:r>
      <w:r>
        <w:rPr>
          <w:b/>
          <w:spacing w:val="-6"/>
        </w:rPr>
        <w:t>a</w:t>
      </w:r>
      <w:r>
        <w:rPr>
          <w:b/>
          <w:spacing w:val="-5"/>
        </w:rPr>
        <w:t>m</w:t>
      </w:r>
      <w:r>
        <w:rPr>
          <w:b/>
          <w:spacing w:val="-4"/>
        </w:rPr>
        <w:t>/</w:t>
      </w:r>
      <w:r>
        <w:rPr>
          <w:b/>
          <w:spacing w:val="-6"/>
        </w:rPr>
        <w:t>e</w:t>
      </w:r>
      <w:r>
        <w:rPr>
          <w:b/>
        </w:rPr>
        <w:t>m</w:t>
      </w:r>
      <w:r>
        <w:rPr>
          <w:b/>
        </w:rPr>
        <w:t xml:space="preserve"> </w:t>
      </w:r>
      <w:r>
        <w:rPr>
          <w:spacing w:val="-6"/>
        </w:rPr>
        <w:t>po</w:t>
      </w:r>
      <w:r>
        <w:rPr>
          <w:spacing w:val="-4"/>
        </w:rPr>
        <w:t>m</w:t>
      </w:r>
      <w:r>
        <w:rPr>
          <w:spacing w:val="-6"/>
        </w:rPr>
        <w:t>o</w:t>
      </w:r>
      <w:r>
        <w:t>c</w:t>
      </w:r>
      <w:r>
        <w:t xml:space="preserve"> 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6"/>
        </w:rPr>
        <w:t>li</w:t>
      </w:r>
      <w:r>
        <w:rPr>
          <w:spacing w:val="-3"/>
        </w:rPr>
        <w:t>c</w:t>
      </w:r>
      <w:r>
        <w:rPr>
          <w:spacing w:val="-5"/>
        </w:rPr>
        <w:t>z</w:t>
      </w:r>
      <w:r>
        <w:rPr>
          <w:spacing w:val="-6"/>
        </w:rPr>
        <w:t>n</w:t>
      </w:r>
      <w:r>
        <w:t>ą</w:t>
      </w:r>
      <w:r>
        <w:t xml:space="preserve"> </w:t>
      </w:r>
      <w:r>
        <w:rPr>
          <w:i/>
          <w:spacing w:val="-6"/>
        </w:rPr>
        <w:t>d</w:t>
      </w:r>
      <w:r>
        <w:rPr>
          <w:i/>
        </w:rPr>
        <w:t>e</w:t>
      </w:r>
      <w:r>
        <w:rPr>
          <w:i/>
        </w:rPr>
        <w:t xml:space="preserve"> </w:t>
      </w:r>
      <w:r>
        <w:rPr>
          <w:i/>
          <w:spacing w:val="-4"/>
        </w:rPr>
        <w:t>mi</w:t>
      </w:r>
      <w:r>
        <w:rPr>
          <w:i/>
          <w:spacing w:val="-3"/>
        </w:rPr>
        <w:t>n</w:t>
      </w:r>
      <w:r>
        <w:rPr>
          <w:i/>
          <w:spacing w:val="-4"/>
        </w:rPr>
        <w:t>im</w:t>
      </w:r>
      <w:r>
        <w:rPr>
          <w:i/>
          <w:spacing w:val="-6"/>
        </w:rPr>
        <w:t>i</w:t>
      </w:r>
      <w:r>
        <w:rPr>
          <w:i/>
          <w:spacing w:val="-5"/>
        </w:rPr>
        <w:t>s</w:t>
      </w:r>
      <w:r>
        <w:rPr>
          <w:color w:val="000080"/>
          <w:position w:val="6"/>
          <w:sz w:val="10"/>
        </w:rPr>
        <w:t>1</w:t>
      </w:r>
      <w:r>
        <w:rPr>
          <w:color w:val="000080"/>
          <w:position w:val="6"/>
          <w:sz w:val="10"/>
        </w:rPr>
        <w:t xml:space="preserve"> </w:t>
      </w:r>
      <w:r>
        <w:t>w</w:t>
      </w:r>
      <w:r>
        <w:t xml:space="preserve"> 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6"/>
        </w:rPr>
        <w:t>ępu</w:t>
      </w:r>
      <w:r>
        <w:rPr>
          <w:spacing w:val="-4"/>
        </w:rPr>
        <w:t>j</w:t>
      </w:r>
      <w:r>
        <w:rPr>
          <w:spacing w:val="-3"/>
        </w:rPr>
        <w:t>ą</w:t>
      </w:r>
      <w:r>
        <w:rPr>
          <w:spacing w:val="-5"/>
        </w:rPr>
        <w:t>c</w:t>
      </w:r>
      <w:r>
        <w:rPr>
          <w:spacing w:val="-6"/>
        </w:rPr>
        <w:t>e</w:t>
      </w:r>
      <w:r>
        <w:t xml:space="preserve">j </w:t>
      </w:r>
      <w:r>
        <w:rPr>
          <w:spacing w:val="-5"/>
        </w:rPr>
        <w:t>wielkości:</w:t>
      </w:r>
    </w:p>
    <w:p w:rsidR="002C424F" w:rsidRDefault="002C424F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36"/>
        <w:gridCol w:w="1393"/>
        <w:gridCol w:w="1354"/>
        <w:gridCol w:w="1532"/>
        <w:gridCol w:w="1075"/>
        <w:gridCol w:w="1083"/>
        <w:gridCol w:w="1080"/>
      </w:tblGrid>
      <w:tr w:rsidR="002C424F">
        <w:trPr>
          <w:trHeight w:hRule="exact" w:val="853"/>
        </w:trPr>
        <w:tc>
          <w:tcPr>
            <w:tcW w:w="533" w:type="dxa"/>
          </w:tcPr>
          <w:p w:rsidR="002C424F" w:rsidRDefault="002C424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2C424F" w:rsidRDefault="00202DF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236" w:type="dxa"/>
          </w:tcPr>
          <w:p w:rsidR="002C424F" w:rsidRDefault="00202DF1">
            <w:pPr>
              <w:pStyle w:val="TableParagraph"/>
              <w:spacing w:before="107"/>
              <w:ind w:left="127" w:right="13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393" w:type="dxa"/>
          </w:tcPr>
          <w:p w:rsidR="002C424F" w:rsidRDefault="00202DF1">
            <w:pPr>
              <w:pStyle w:val="TableParagraph"/>
              <w:ind w:right="211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  <w:p w:rsidR="002C424F" w:rsidRDefault="00202DF1">
            <w:pPr>
              <w:pStyle w:val="TableParagraph"/>
              <w:spacing w:before="2" w:line="235" w:lineRule="auto"/>
              <w:ind w:right="214" w:hanging="154"/>
              <w:rPr>
                <w:sz w:val="12"/>
              </w:rPr>
            </w:pPr>
            <w:r>
              <w:rPr>
                <w:b/>
                <w:sz w:val="18"/>
              </w:rPr>
              <w:t>otrzymanej pomocy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354" w:type="dxa"/>
          </w:tcPr>
          <w:p w:rsidR="002C424F" w:rsidRDefault="00202DF1">
            <w:pPr>
              <w:pStyle w:val="TableParagraph"/>
              <w:spacing w:before="26"/>
              <w:ind w:left="187" w:right="286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</w:t>
            </w:r>
            <w:r>
              <w:rPr>
                <w:b/>
                <w:color w:val="000080"/>
                <w:sz w:val="18"/>
              </w:rPr>
              <w:t>i</w:t>
            </w:r>
            <w:r>
              <w:rPr>
                <w:b/>
                <w:sz w:val="18"/>
              </w:rPr>
              <w:t>a pomocy</w:t>
            </w:r>
          </w:p>
          <w:p w:rsidR="002C424F" w:rsidRDefault="00202DF1">
            <w:pPr>
              <w:pStyle w:val="TableParagraph"/>
              <w:spacing w:before="1"/>
              <w:ind w:left="78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(dzień-m-c-rok)</w:t>
            </w:r>
          </w:p>
        </w:tc>
        <w:tc>
          <w:tcPr>
            <w:tcW w:w="1532" w:type="dxa"/>
          </w:tcPr>
          <w:p w:rsidR="002C424F" w:rsidRDefault="00202DF1">
            <w:pPr>
              <w:pStyle w:val="TableParagraph"/>
              <w:spacing w:before="4"/>
              <w:ind w:left="151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  <w:tc>
          <w:tcPr>
            <w:tcW w:w="1075" w:type="dxa"/>
          </w:tcPr>
          <w:p w:rsidR="002C424F" w:rsidRDefault="00202DF1">
            <w:pPr>
              <w:pStyle w:val="TableParagraph"/>
              <w:spacing w:before="189" w:line="226" w:lineRule="exact"/>
              <w:ind w:left="148" w:firstLine="103"/>
              <w:rPr>
                <w:sz w:val="12"/>
              </w:rPr>
            </w:pPr>
            <w:r>
              <w:rPr>
                <w:b/>
                <w:sz w:val="18"/>
              </w:rPr>
              <w:t>Forma pomocy</w:t>
            </w:r>
            <w:r>
              <w:rPr>
                <w:position w:val="8"/>
                <w:sz w:val="12"/>
              </w:rPr>
              <w:t>3</w:t>
            </w:r>
          </w:p>
        </w:tc>
        <w:tc>
          <w:tcPr>
            <w:tcW w:w="2163" w:type="dxa"/>
            <w:gridSpan w:val="2"/>
          </w:tcPr>
          <w:p w:rsidR="002C424F" w:rsidRDefault="00202DF1">
            <w:pPr>
              <w:pStyle w:val="TableParagraph"/>
              <w:spacing w:before="88"/>
              <w:ind w:left="831" w:right="322" w:hanging="466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  <w:p w:rsidR="002C424F" w:rsidRDefault="00202DF1">
            <w:pPr>
              <w:pStyle w:val="TableParagraph"/>
              <w:spacing w:before="4"/>
              <w:ind w:left="444"/>
              <w:rPr>
                <w:sz w:val="13"/>
              </w:rPr>
            </w:pPr>
            <w:r>
              <w:rPr>
                <w:b/>
                <w:sz w:val="18"/>
              </w:rPr>
              <w:t>w PLN  w EUR</w:t>
            </w:r>
            <w:r>
              <w:rPr>
                <w:position w:val="8"/>
                <w:sz w:val="13"/>
              </w:rPr>
              <w:t>4</w:t>
            </w:r>
          </w:p>
        </w:tc>
      </w:tr>
      <w:tr w:rsidR="002C424F">
        <w:trPr>
          <w:trHeight w:hRule="exact" w:val="653"/>
        </w:trPr>
        <w:tc>
          <w:tcPr>
            <w:tcW w:w="533" w:type="dxa"/>
          </w:tcPr>
          <w:p w:rsidR="002C424F" w:rsidRDefault="002C424F"/>
        </w:tc>
        <w:tc>
          <w:tcPr>
            <w:tcW w:w="1236" w:type="dxa"/>
          </w:tcPr>
          <w:p w:rsidR="002C424F" w:rsidRDefault="002C424F"/>
        </w:tc>
        <w:tc>
          <w:tcPr>
            <w:tcW w:w="1393" w:type="dxa"/>
          </w:tcPr>
          <w:p w:rsidR="002C424F" w:rsidRDefault="002C424F"/>
        </w:tc>
        <w:tc>
          <w:tcPr>
            <w:tcW w:w="1354" w:type="dxa"/>
          </w:tcPr>
          <w:p w:rsidR="002C424F" w:rsidRDefault="002C424F"/>
        </w:tc>
        <w:tc>
          <w:tcPr>
            <w:tcW w:w="1532" w:type="dxa"/>
          </w:tcPr>
          <w:p w:rsidR="002C424F" w:rsidRDefault="002C424F"/>
        </w:tc>
        <w:tc>
          <w:tcPr>
            <w:tcW w:w="1075" w:type="dxa"/>
          </w:tcPr>
          <w:p w:rsidR="002C424F" w:rsidRDefault="002C424F"/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  <w:tr w:rsidR="002C424F">
        <w:trPr>
          <w:trHeight w:hRule="exact" w:val="653"/>
        </w:trPr>
        <w:tc>
          <w:tcPr>
            <w:tcW w:w="533" w:type="dxa"/>
          </w:tcPr>
          <w:p w:rsidR="002C424F" w:rsidRDefault="002C424F"/>
        </w:tc>
        <w:tc>
          <w:tcPr>
            <w:tcW w:w="1236" w:type="dxa"/>
          </w:tcPr>
          <w:p w:rsidR="002C424F" w:rsidRDefault="002C424F"/>
        </w:tc>
        <w:tc>
          <w:tcPr>
            <w:tcW w:w="1393" w:type="dxa"/>
          </w:tcPr>
          <w:p w:rsidR="002C424F" w:rsidRDefault="002C424F"/>
        </w:tc>
        <w:tc>
          <w:tcPr>
            <w:tcW w:w="1354" w:type="dxa"/>
          </w:tcPr>
          <w:p w:rsidR="002C424F" w:rsidRDefault="002C424F"/>
        </w:tc>
        <w:tc>
          <w:tcPr>
            <w:tcW w:w="1532" w:type="dxa"/>
          </w:tcPr>
          <w:p w:rsidR="002C424F" w:rsidRDefault="002C424F"/>
        </w:tc>
        <w:tc>
          <w:tcPr>
            <w:tcW w:w="1075" w:type="dxa"/>
          </w:tcPr>
          <w:p w:rsidR="002C424F" w:rsidRDefault="002C424F"/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  <w:tr w:rsidR="002C424F">
        <w:trPr>
          <w:trHeight w:hRule="exact" w:val="653"/>
        </w:trPr>
        <w:tc>
          <w:tcPr>
            <w:tcW w:w="533" w:type="dxa"/>
          </w:tcPr>
          <w:p w:rsidR="002C424F" w:rsidRDefault="002C424F"/>
        </w:tc>
        <w:tc>
          <w:tcPr>
            <w:tcW w:w="1236" w:type="dxa"/>
          </w:tcPr>
          <w:p w:rsidR="002C424F" w:rsidRDefault="002C424F"/>
        </w:tc>
        <w:tc>
          <w:tcPr>
            <w:tcW w:w="1393" w:type="dxa"/>
          </w:tcPr>
          <w:p w:rsidR="002C424F" w:rsidRDefault="002C424F"/>
        </w:tc>
        <w:tc>
          <w:tcPr>
            <w:tcW w:w="1354" w:type="dxa"/>
          </w:tcPr>
          <w:p w:rsidR="002C424F" w:rsidRDefault="002C424F"/>
        </w:tc>
        <w:tc>
          <w:tcPr>
            <w:tcW w:w="1532" w:type="dxa"/>
          </w:tcPr>
          <w:p w:rsidR="002C424F" w:rsidRDefault="002C424F"/>
        </w:tc>
        <w:tc>
          <w:tcPr>
            <w:tcW w:w="1075" w:type="dxa"/>
          </w:tcPr>
          <w:p w:rsidR="002C424F" w:rsidRDefault="002C424F"/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  <w:tr w:rsidR="002C424F">
        <w:trPr>
          <w:trHeight w:hRule="exact" w:val="668"/>
        </w:trPr>
        <w:tc>
          <w:tcPr>
            <w:tcW w:w="533" w:type="dxa"/>
          </w:tcPr>
          <w:p w:rsidR="002C424F" w:rsidRDefault="002C424F"/>
        </w:tc>
        <w:tc>
          <w:tcPr>
            <w:tcW w:w="1236" w:type="dxa"/>
          </w:tcPr>
          <w:p w:rsidR="002C424F" w:rsidRDefault="002C424F"/>
        </w:tc>
        <w:tc>
          <w:tcPr>
            <w:tcW w:w="1393" w:type="dxa"/>
          </w:tcPr>
          <w:p w:rsidR="002C424F" w:rsidRDefault="002C424F"/>
        </w:tc>
        <w:tc>
          <w:tcPr>
            <w:tcW w:w="1354" w:type="dxa"/>
          </w:tcPr>
          <w:p w:rsidR="002C424F" w:rsidRDefault="002C424F"/>
        </w:tc>
        <w:tc>
          <w:tcPr>
            <w:tcW w:w="1532" w:type="dxa"/>
          </w:tcPr>
          <w:p w:rsidR="002C424F" w:rsidRDefault="002C424F"/>
        </w:tc>
        <w:tc>
          <w:tcPr>
            <w:tcW w:w="1075" w:type="dxa"/>
          </w:tcPr>
          <w:p w:rsidR="002C424F" w:rsidRDefault="002C424F"/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  <w:tr w:rsidR="002C424F">
        <w:trPr>
          <w:trHeight w:hRule="exact" w:val="667"/>
        </w:trPr>
        <w:tc>
          <w:tcPr>
            <w:tcW w:w="533" w:type="dxa"/>
          </w:tcPr>
          <w:p w:rsidR="002C424F" w:rsidRDefault="002C424F"/>
        </w:tc>
        <w:tc>
          <w:tcPr>
            <w:tcW w:w="1236" w:type="dxa"/>
          </w:tcPr>
          <w:p w:rsidR="002C424F" w:rsidRDefault="002C424F"/>
        </w:tc>
        <w:tc>
          <w:tcPr>
            <w:tcW w:w="1393" w:type="dxa"/>
          </w:tcPr>
          <w:p w:rsidR="002C424F" w:rsidRDefault="002C424F"/>
        </w:tc>
        <w:tc>
          <w:tcPr>
            <w:tcW w:w="1354" w:type="dxa"/>
          </w:tcPr>
          <w:p w:rsidR="002C424F" w:rsidRDefault="002C424F"/>
        </w:tc>
        <w:tc>
          <w:tcPr>
            <w:tcW w:w="1532" w:type="dxa"/>
          </w:tcPr>
          <w:p w:rsidR="002C424F" w:rsidRDefault="002C424F"/>
        </w:tc>
        <w:tc>
          <w:tcPr>
            <w:tcW w:w="1075" w:type="dxa"/>
          </w:tcPr>
          <w:p w:rsidR="002C424F" w:rsidRDefault="002C424F"/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  <w:tr w:rsidR="002C424F">
        <w:trPr>
          <w:trHeight w:hRule="exact" w:val="761"/>
        </w:trPr>
        <w:tc>
          <w:tcPr>
            <w:tcW w:w="6047" w:type="dxa"/>
            <w:gridSpan w:val="5"/>
            <w:tcBorders>
              <w:left w:val="nil"/>
              <w:bottom w:val="nil"/>
            </w:tcBorders>
          </w:tcPr>
          <w:p w:rsidR="002C424F" w:rsidRDefault="002C424F"/>
        </w:tc>
        <w:tc>
          <w:tcPr>
            <w:tcW w:w="1075" w:type="dxa"/>
          </w:tcPr>
          <w:p w:rsidR="002C424F" w:rsidRDefault="00202DF1">
            <w:pPr>
              <w:pStyle w:val="TableParagraph"/>
              <w:ind w:left="93" w:right="96" w:hanging="2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Razem pomoc </w:t>
            </w:r>
            <w:r>
              <w:rPr>
                <w:i/>
                <w:sz w:val="20"/>
              </w:rPr>
              <w:t>de minimis</w:t>
            </w:r>
          </w:p>
        </w:tc>
        <w:tc>
          <w:tcPr>
            <w:tcW w:w="1083" w:type="dxa"/>
          </w:tcPr>
          <w:p w:rsidR="002C424F" w:rsidRDefault="002C424F"/>
        </w:tc>
        <w:tc>
          <w:tcPr>
            <w:tcW w:w="1080" w:type="dxa"/>
          </w:tcPr>
          <w:p w:rsidR="002C424F" w:rsidRDefault="002C424F"/>
        </w:tc>
      </w:tr>
    </w:tbl>
    <w:p w:rsidR="002C424F" w:rsidRDefault="002C424F">
      <w:pPr>
        <w:pStyle w:val="Tekstpodstawowy"/>
        <w:rPr>
          <w:sz w:val="20"/>
        </w:rPr>
      </w:pPr>
    </w:p>
    <w:p w:rsidR="002C424F" w:rsidRDefault="002C424F">
      <w:pPr>
        <w:pStyle w:val="Tekstpodstawowy"/>
        <w:spacing w:before="9"/>
      </w:pPr>
    </w:p>
    <w:p w:rsidR="002C424F" w:rsidRDefault="00202DF1">
      <w:pPr>
        <w:tabs>
          <w:tab w:val="left" w:pos="6046"/>
        </w:tabs>
        <w:spacing w:before="100" w:line="216" w:lineRule="exact"/>
        <w:ind w:left="136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………………………………,dnia…………………………</w:t>
      </w:r>
      <w:r>
        <w:rPr>
          <w:rFonts w:ascii="Verdana" w:hAnsi="Verdana"/>
          <w:i/>
          <w:sz w:val="18"/>
        </w:rPr>
        <w:tab/>
        <w:t>……………….…………………………………………</w:t>
      </w:r>
    </w:p>
    <w:p w:rsidR="002C424F" w:rsidRDefault="00202DF1">
      <w:pPr>
        <w:spacing w:line="204" w:lineRule="exact"/>
        <w:ind w:left="6543"/>
        <w:rPr>
          <w:b/>
          <w:sz w:val="16"/>
        </w:rPr>
      </w:pPr>
      <w:r>
        <w:rPr>
          <w:i/>
          <w:sz w:val="18"/>
        </w:rPr>
        <w:t>(</w:t>
      </w:r>
      <w:r>
        <w:rPr>
          <w:b/>
          <w:sz w:val="16"/>
        </w:rPr>
        <w:t>czytelny podpis wnioskodawcy)</w:t>
      </w:r>
    </w:p>
    <w:p w:rsidR="002C424F" w:rsidRDefault="002C424F">
      <w:pPr>
        <w:pStyle w:val="Tekstpodstawowy"/>
        <w:spacing w:before="10"/>
        <w:rPr>
          <w:b/>
          <w:sz w:val="17"/>
        </w:rPr>
      </w:pPr>
    </w:p>
    <w:p w:rsidR="002C424F" w:rsidRDefault="00202DF1">
      <w:pPr>
        <w:ind w:left="122"/>
        <w:rPr>
          <w:i/>
          <w:sz w:val="18"/>
        </w:rPr>
      </w:pPr>
      <w:r>
        <w:rPr>
          <w:i/>
          <w:sz w:val="18"/>
        </w:rPr>
        <w:t>UWAGA:</w:t>
      </w:r>
    </w:p>
    <w:p w:rsidR="002C424F" w:rsidRDefault="00202DF1">
      <w:pPr>
        <w:pStyle w:val="Akapitzlist"/>
        <w:numPr>
          <w:ilvl w:val="0"/>
          <w:numId w:val="1"/>
        </w:numPr>
        <w:tabs>
          <w:tab w:val="left" w:pos="420"/>
        </w:tabs>
        <w:spacing w:before="150" w:line="242" w:lineRule="auto"/>
        <w:ind w:right="438" w:hanging="259"/>
        <w:jc w:val="both"/>
        <w:rPr>
          <w:sz w:val="18"/>
        </w:rPr>
      </w:pPr>
      <w:r>
        <w:rPr>
          <w:sz w:val="18"/>
        </w:rPr>
        <w:t xml:space="preserve">pomoc </w:t>
      </w:r>
      <w:r>
        <w:rPr>
          <w:i/>
          <w:sz w:val="18"/>
        </w:rPr>
        <w:t xml:space="preserve">de minimis </w:t>
      </w:r>
      <w:r>
        <w:rPr>
          <w:sz w:val="18"/>
        </w:rPr>
        <w:t>oznacza pomoc przyznaną temu samemu przedsiębiorstwu w jakimkolwiek okresie kolejnych trzech lat poprzedzających dzień złożenia wniosku, która łącznie z pomocą udzieloną na podstawie wniosku nie przekroczy równowartości 200 000 EURO. Wartość pomocy jest wa</w:t>
      </w:r>
      <w:r>
        <w:rPr>
          <w:sz w:val="18"/>
        </w:rPr>
        <w:t>rtością brutto, tzn. nie uwzględnia potrąceń     z</w:t>
      </w:r>
      <w:r>
        <w:rPr>
          <w:spacing w:val="-3"/>
          <w:sz w:val="18"/>
        </w:rPr>
        <w:t xml:space="preserve"> </w:t>
      </w:r>
      <w:r>
        <w:rPr>
          <w:sz w:val="18"/>
        </w:rPr>
        <w:t>tytułu</w:t>
      </w:r>
      <w:r>
        <w:rPr>
          <w:spacing w:val="-2"/>
          <w:sz w:val="18"/>
        </w:rPr>
        <w:t xml:space="preserve"> </w:t>
      </w:r>
      <w:r>
        <w:rPr>
          <w:sz w:val="18"/>
        </w:rPr>
        <w:t>podatków</w:t>
      </w:r>
      <w:r>
        <w:rPr>
          <w:spacing w:val="-5"/>
          <w:sz w:val="18"/>
        </w:rPr>
        <w:t xml:space="preserve"> </w:t>
      </w:r>
      <w:r>
        <w:rPr>
          <w:sz w:val="18"/>
        </w:rPr>
        <w:t>bezpośrednich.</w:t>
      </w:r>
      <w:r>
        <w:rPr>
          <w:spacing w:val="-2"/>
          <w:sz w:val="18"/>
        </w:rPr>
        <w:t xml:space="preserve"> </w:t>
      </w:r>
      <w:r>
        <w:rPr>
          <w:sz w:val="18"/>
        </w:rPr>
        <w:t>Pułap</w:t>
      </w:r>
      <w:r>
        <w:rPr>
          <w:spacing w:val="-4"/>
          <w:sz w:val="18"/>
        </w:rPr>
        <w:t xml:space="preserve"> </w:t>
      </w:r>
      <w:r>
        <w:rPr>
          <w:sz w:val="18"/>
        </w:rPr>
        <w:t>ten</w:t>
      </w:r>
      <w:r>
        <w:rPr>
          <w:spacing w:val="-4"/>
          <w:sz w:val="18"/>
        </w:rPr>
        <w:t xml:space="preserve"> </w:t>
      </w:r>
      <w:r>
        <w:rPr>
          <w:sz w:val="18"/>
        </w:rPr>
        <w:t>stosuje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bez</w:t>
      </w:r>
      <w:r>
        <w:rPr>
          <w:spacing w:val="-4"/>
          <w:sz w:val="18"/>
        </w:rPr>
        <w:t xml:space="preserve"> </w:t>
      </w:r>
      <w:r>
        <w:rPr>
          <w:sz w:val="18"/>
        </w:rPr>
        <w:t>względu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formę</w:t>
      </w:r>
      <w:r>
        <w:rPr>
          <w:spacing w:val="-2"/>
          <w:sz w:val="18"/>
        </w:rPr>
        <w:t xml:space="preserve"> </w:t>
      </w:r>
      <w:r>
        <w:rPr>
          <w:sz w:val="18"/>
        </w:rPr>
        <w:t>pomocy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jej</w:t>
      </w:r>
      <w:r>
        <w:rPr>
          <w:spacing w:val="-4"/>
          <w:sz w:val="18"/>
        </w:rPr>
        <w:t xml:space="preserve"> </w:t>
      </w:r>
      <w:r>
        <w:rPr>
          <w:sz w:val="18"/>
        </w:rPr>
        <w:t>cel.</w:t>
      </w:r>
    </w:p>
    <w:p w:rsidR="002C424F" w:rsidRDefault="00202DF1">
      <w:pPr>
        <w:pStyle w:val="Akapitzlist"/>
        <w:numPr>
          <w:ilvl w:val="0"/>
          <w:numId w:val="1"/>
        </w:numPr>
        <w:tabs>
          <w:tab w:val="left" w:pos="420"/>
        </w:tabs>
        <w:spacing w:line="245" w:lineRule="exact"/>
        <w:ind w:hanging="259"/>
        <w:rPr>
          <w:sz w:val="18"/>
        </w:rPr>
      </w:pPr>
      <w:r>
        <w:rPr>
          <w:sz w:val="18"/>
        </w:rPr>
        <w:t>Należy podać pełną podstawę prawną udzielenia pomocy (nazwa aktu</w:t>
      </w:r>
      <w:r>
        <w:rPr>
          <w:spacing w:val="-29"/>
          <w:sz w:val="18"/>
        </w:rPr>
        <w:t xml:space="preserve"> </w:t>
      </w:r>
      <w:r>
        <w:rPr>
          <w:sz w:val="18"/>
        </w:rPr>
        <w:t>prawnego).</w:t>
      </w:r>
    </w:p>
    <w:p w:rsidR="002C424F" w:rsidRDefault="00202DF1">
      <w:pPr>
        <w:pStyle w:val="Akapitzlist"/>
        <w:numPr>
          <w:ilvl w:val="0"/>
          <w:numId w:val="1"/>
        </w:numPr>
        <w:tabs>
          <w:tab w:val="left" w:pos="420"/>
        </w:tabs>
        <w:spacing w:before="1"/>
        <w:ind w:right="437" w:hanging="259"/>
        <w:jc w:val="both"/>
        <w:rPr>
          <w:sz w:val="18"/>
        </w:rPr>
      </w:pPr>
      <w:r>
        <w:rPr>
          <w:sz w:val="18"/>
        </w:rPr>
        <w:t>Pomocą jest każde wsparcie udzielone ze środków publicznych w szczególności: dotacje, pożyczki, kredyty, gwarancje, poręczenia, ulgi i zwolnienia podatkowe, zaniechanie poboru podatku, odroczenie płatności lub rozłożenie  na  raty  płatności  podatku,  umo</w:t>
      </w:r>
      <w:r>
        <w:rPr>
          <w:sz w:val="18"/>
        </w:rPr>
        <w:t>rzenie  zaległości  podatkowej  oraz  inne  formy  wsparcia,  które     w</w:t>
      </w:r>
      <w:r>
        <w:rPr>
          <w:spacing w:val="-7"/>
          <w:sz w:val="18"/>
        </w:rPr>
        <w:t xml:space="preserve"> </w:t>
      </w:r>
      <w:r>
        <w:rPr>
          <w:sz w:val="18"/>
        </w:rPr>
        <w:t>jakikolwiek</w:t>
      </w:r>
      <w:r>
        <w:rPr>
          <w:spacing w:val="-4"/>
          <w:sz w:val="18"/>
        </w:rPr>
        <w:t xml:space="preserve"> </w:t>
      </w:r>
      <w:r>
        <w:rPr>
          <w:sz w:val="18"/>
        </w:rPr>
        <w:t>sposób</w:t>
      </w:r>
      <w:r>
        <w:rPr>
          <w:spacing w:val="-5"/>
          <w:sz w:val="18"/>
        </w:rPr>
        <w:t xml:space="preserve"> </w:t>
      </w:r>
      <w:r>
        <w:rPr>
          <w:sz w:val="18"/>
        </w:rPr>
        <w:t>uprzywilejowują</w:t>
      </w:r>
      <w:r>
        <w:rPr>
          <w:spacing w:val="-5"/>
          <w:sz w:val="18"/>
        </w:rPr>
        <w:t xml:space="preserve"> </w:t>
      </w:r>
      <w:r>
        <w:rPr>
          <w:sz w:val="18"/>
        </w:rPr>
        <w:t>ich</w:t>
      </w:r>
      <w:r>
        <w:rPr>
          <w:spacing w:val="-5"/>
          <w:sz w:val="18"/>
        </w:rPr>
        <w:t xml:space="preserve"> </w:t>
      </w:r>
      <w:r>
        <w:rPr>
          <w:sz w:val="18"/>
        </w:rPr>
        <w:t>beneficjenta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stosunku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konkurentów.</w:t>
      </w:r>
    </w:p>
    <w:p w:rsidR="002C424F" w:rsidRDefault="00202DF1">
      <w:pPr>
        <w:pStyle w:val="Akapitzlist"/>
        <w:numPr>
          <w:ilvl w:val="0"/>
          <w:numId w:val="1"/>
        </w:numPr>
        <w:tabs>
          <w:tab w:val="left" w:pos="420"/>
        </w:tabs>
        <w:ind w:right="429" w:hanging="259"/>
        <w:jc w:val="both"/>
        <w:rPr>
          <w:sz w:val="18"/>
        </w:rPr>
      </w:pPr>
      <w:r>
        <w:rPr>
          <w:sz w:val="18"/>
        </w:rPr>
        <w:t>Należy podać wartość pomocy w euro - równowartość pomocy w euro ustala się według kursu średniego walut</w:t>
      </w:r>
      <w:r>
        <w:rPr>
          <w:sz w:val="18"/>
        </w:rPr>
        <w:t xml:space="preserve"> obcych,</w:t>
      </w:r>
      <w:r>
        <w:rPr>
          <w:spacing w:val="-4"/>
          <w:sz w:val="18"/>
        </w:rPr>
        <w:t xml:space="preserve"> </w:t>
      </w:r>
      <w:r>
        <w:rPr>
          <w:sz w:val="18"/>
        </w:rPr>
        <w:t>ogłaszanego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6"/>
          <w:sz w:val="18"/>
        </w:rPr>
        <w:t xml:space="preserve"> </w:t>
      </w:r>
      <w:r>
        <w:rPr>
          <w:sz w:val="18"/>
        </w:rPr>
        <w:t>Narodowy</w:t>
      </w:r>
      <w:r>
        <w:rPr>
          <w:spacing w:val="-6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Polski,</w:t>
      </w:r>
      <w:r>
        <w:rPr>
          <w:spacing w:val="-4"/>
          <w:sz w:val="18"/>
        </w:rPr>
        <w:t xml:space="preserve"> </w:t>
      </w:r>
      <w:r>
        <w:rPr>
          <w:sz w:val="18"/>
        </w:rPr>
        <w:t>obowiązującego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dniu</w:t>
      </w:r>
      <w:r>
        <w:rPr>
          <w:spacing w:val="-4"/>
          <w:sz w:val="18"/>
        </w:rPr>
        <w:t xml:space="preserve"> </w:t>
      </w:r>
      <w:r>
        <w:rPr>
          <w:sz w:val="18"/>
        </w:rPr>
        <w:t>udzielenia</w:t>
      </w:r>
      <w:r>
        <w:rPr>
          <w:spacing w:val="-4"/>
          <w:sz w:val="18"/>
        </w:rPr>
        <w:t xml:space="preserve"> </w:t>
      </w:r>
      <w:r>
        <w:rPr>
          <w:sz w:val="18"/>
        </w:rPr>
        <w:t>pomocy.</w:t>
      </w:r>
    </w:p>
    <w:p w:rsidR="002C424F" w:rsidRDefault="002C424F">
      <w:pPr>
        <w:pStyle w:val="Tekstpodstawowy"/>
        <w:rPr>
          <w:sz w:val="20"/>
        </w:rPr>
      </w:pPr>
    </w:p>
    <w:p w:rsidR="002C424F" w:rsidRDefault="002C424F">
      <w:pPr>
        <w:pStyle w:val="Tekstpodstawowy"/>
        <w:spacing w:before="9"/>
        <w:rPr>
          <w:sz w:val="23"/>
        </w:rPr>
      </w:pPr>
    </w:p>
    <w:p w:rsidR="002C424F" w:rsidRDefault="00202DF1">
      <w:pPr>
        <w:pStyle w:val="Nagwek2"/>
        <w:ind w:right="6183"/>
      </w:pPr>
      <w:r>
        <w:t>Potwierdzam sprawdzenie oświadczenia z zaświadczeniami o udzielonej</w:t>
      </w:r>
    </w:p>
    <w:p w:rsidR="002C424F" w:rsidRDefault="00202DF1">
      <w:pPr>
        <w:tabs>
          <w:tab w:val="left" w:pos="5566"/>
        </w:tabs>
        <w:spacing w:before="1"/>
        <w:ind w:left="136"/>
      </w:pPr>
      <w:r>
        <w:rPr>
          <w:sz w:val="20"/>
        </w:rPr>
        <w:t>pomocy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</w:t>
      </w:r>
      <w:r>
        <w:rPr>
          <w:sz w:val="20"/>
        </w:rPr>
        <w:tab/>
      </w:r>
      <w:r>
        <w:t>……………………..……………………..</w:t>
      </w:r>
    </w:p>
    <w:p w:rsidR="002C424F" w:rsidRDefault="00202DF1">
      <w:pPr>
        <w:pStyle w:val="Tekstpodstawowy"/>
        <w:ind w:left="5796"/>
      </w:pPr>
      <w:r>
        <w:t>( data, podpis i pieczątka doradcy klienta)</w:t>
      </w:r>
    </w:p>
    <w:p w:rsidR="002C424F" w:rsidRDefault="002C424F">
      <w:pPr>
        <w:pStyle w:val="Tekstpodstawowy"/>
        <w:rPr>
          <w:sz w:val="20"/>
        </w:rPr>
      </w:pPr>
    </w:p>
    <w:p w:rsidR="002C424F" w:rsidRDefault="002C424F">
      <w:pPr>
        <w:pStyle w:val="Tekstpodstawowy"/>
        <w:rPr>
          <w:sz w:val="20"/>
        </w:rPr>
      </w:pPr>
    </w:p>
    <w:p w:rsidR="002C424F" w:rsidRDefault="002C424F">
      <w:pPr>
        <w:pStyle w:val="Tekstpodstawowy"/>
        <w:rPr>
          <w:sz w:val="20"/>
        </w:rPr>
      </w:pPr>
    </w:p>
    <w:p w:rsidR="002C424F" w:rsidRDefault="00202DF1">
      <w:pPr>
        <w:spacing w:before="124"/>
        <w:ind w:left="1223" w:right="1661"/>
        <w:jc w:val="center"/>
        <w:rPr>
          <w:rFonts w:ascii="Tahoma" w:hAnsi="Tahoma"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-135255</wp:posOffset>
                </wp:positionV>
                <wp:extent cx="6155690" cy="228600"/>
                <wp:effectExtent l="3810" t="0" r="317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1401" y="-213"/>
                          <a:chExt cx="9694" cy="36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29" y="-46"/>
                            <a:ext cx="9638" cy="2"/>
                          </a:xfrm>
                          <a:custGeom>
                            <a:avLst/>
                            <a:gdLst>
                              <a:gd name="T0" fmla="+- 0 8640 1429"/>
                              <a:gd name="T1" fmla="*/ T0 w 9638"/>
                              <a:gd name="T2" fmla="+- 0 11067 1429"/>
                              <a:gd name="T3" fmla="*/ T2 w 9638"/>
                              <a:gd name="T4" fmla="+- 0 1429 1429"/>
                              <a:gd name="T5" fmla="*/ T4 w 9638"/>
                              <a:gd name="T6" fmla="+- 0 3821 1429"/>
                              <a:gd name="T7" fmla="*/ T6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7211" y="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0"/>
                                </a:move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noFill/>
                          <a:ln w="35052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21" y="-213"/>
                            <a:ext cx="481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-213"/>
                            <a:ext cx="96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24F" w:rsidRDefault="00202DF1">
                              <w:pPr>
                                <w:spacing w:before="74"/>
                                <w:ind w:left="2809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POWIATOWY  URZĄD  PRACY  W GOSTYNIU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0.05pt;margin-top:-10.65pt;width:484.7pt;height:18pt;z-index:-251657216;mso-position-horizontal-relative:page" coordorigin="1401,-21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">
                <v:shape id="AutoShape 5" o:spid="_x0000_s1027" style="position:absolute;left:1429;top:-4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o5MIA&#10;AADaAAAADwAAAGRycy9kb3ducmV2LnhtbESPQYvCMBSE74L/ITzBm6bqItI1ioiC7Iqiu7AeH82z&#10;KTYvpclq/fdGEDwOM/MNM503thRXqn3hWMGgn4AgzpwuOFfw+7PuTUD4gKyxdEwK7uRhPmu3pphq&#10;d+MDXY8hFxHCPkUFJoQqldJnhiz6vquIo3d2tcUQZZ1LXeMtwm0ph0kylhYLjgsGK1oayi7Hf6tg&#10;VQ3NN192A786jRZ7/ZWd/uRWqW6nWXyCCNSEd/jV3mgFH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OjkwgAAANoAAAAPAAAAAAAAAAAAAAAAAJgCAABkcnMvZG93&#10;bnJldi54bWxQSwUGAAAAAAQABAD1AAAAhwMAAAAA&#10;" path="m7211,l9638,m,l2392,e" filled="f" strokecolor="green" strokeweight="2.76pt">
                  <v:path arrowok="t" o:connecttype="custom" o:connectlocs="7211,0;9638,0;0,0;2392,0" o:connectangles="0,0,0,0"/>
                </v:shape>
                <v:rect id="Rectangle 4" o:spid="_x0000_s1028" style="position:absolute;left:3821;top:-213;width:48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02;top:-213;width:96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C424F" w:rsidRDefault="00202DF1">
                        <w:pPr>
                          <w:spacing w:before="74"/>
                          <w:ind w:left="2809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POWIATOWY  URZĄD  PRACY  W GOSTYNIU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sz w:val="16"/>
        </w:rPr>
        <w:t xml:space="preserve">63-800 Gostyń, ul. Poznańska 200 | tel./fax. 0-65 572 33 67-68, 572 30 78 | NIP: 696 13 96 284 e-mail: </w:t>
      </w:r>
      <w:hyperlink r:id="rId7">
        <w:r>
          <w:rPr>
            <w:rFonts w:ascii="Tahoma" w:hAnsi="Tahoma"/>
            <w:sz w:val="16"/>
          </w:rPr>
          <w:t>pogo@praca.gov.pl</w:t>
        </w:r>
      </w:hyperlink>
      <w:r>
        <w:rPr>
          <w:rFonts w:ascii="Tahoma" w:hAnsi="Tahoma"/>
          <w:sz w:val="16"/>
        </w:rPr>
        <w:t xml:space="preserve">   |  </w:t>
      </w:r>
      <w:hyperlink r:id="rId8">
        <w:r>
          <w:rPr>
            <w:rFonts w:ascii="Tahoma" w:hAnsi="Tahoma"/>
            <w:sz w:val="16"/>
          </w:rPr>
          <w:t>www.</w:t>
        </w:r>
        <w:r>
          <w:rPr>
            <w:rFonts w:ascii="Tahoma" w:hAnsi="Tahoma"/>
            <w:sz w:val="16"/>
          </w:rPr>
          <w:t>pup.gostyn.pl</w:t>
        </w:r>
      </w:hyperlink>
    </w:p>
    <w:sectPr w:rsidR="002C424F">
      <w:type w:val="continuous"/>
      <w:pgSz w:w="11910" w:h="16840"/>
      <w:pgMar w:top="240" w:right="7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1E26"/>
    <w:multiLevelType w:val="hybridMultilevel"/>
    <w:tmpl w:val="946C78CE"/>
    <w:lvl w:ilvl="0" w:tplc="14705C80">
      <w:start w:val="1"/>
      <w:numFmt w:val="decimal"/>
      <w:lvlText w:val="%1"/>
      <w:lvlJc w:val="left"/>
      <w:pPr>
        <w:ind w:left="419" w:hanging="260"/>
        <w:jc w:val="left"/>
      </w:pPr>
      <w:rPr>
        <w:rFonts w:ascii="Arial" w:eastAsia="Arial" w:hAnsi="Arial" w:cs="Arial" w:hint="default"/>
        <w:w w:val="100"/>
        <w:position w:val="6"/>
        <w:sz w:val="16"/>
        <w:szCs w:val="16"/>
      </w:rPr>
    </w:lvl>
    <w:lvl w:ilvl="1" w:tplc="210AC05E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68F291DA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F858E9EE">
      <w:numFmt w:val="bullet"/>
      <w:lvlText w:val="•"/>
      <w:lvlJc w:val="left"/>
      <w:pPr>
        <w:ind w:left="3271" w:hanging="260"/>
      </w:pPr>
      <w:rPr>
        <w:rFonts w:hint="default"/>
      </w:rPr>
    </w:lvl>
    <w:lvl w:ilvl="4" w:tplc="0DD03418">
      <w:numFmt w:val="bullet"/>
      <w:lvlText w:val="•"/>
      <w:lvlJc w:val="left"/>
      <w:pPr>
        <w:ind w:left="4222" w:hanging="260"/>
      </w:pPr>
      <w:rPr>
        <w:rFonts w:hint="default"/>
      </w:rPr>
    </w:lvl>
    <w:lvl w:ilvl="5" w:tplc="E730DE28">
      <w:numFmt w:val="bullet"/>
      <w:lvlText w:val="•"/>
      <w:lvlJc w:val="left"/>
      <w:pPr>
        <w:ind w:left="5173" w:hanging="260"/>
      </w:pPr>
      <w:rPr>
        <w:rFonts w:hint="default"/>
      </w:rPr>
    </w:lvl>
    <w:lvl w:ilvl="6" w:tplc="3A90FE62">
      <w:numFmt w:val="bullet"/>
      <w:lvlText w:val="•"/>
      <w:lvlJc w:val="left"/>
      <w:pPr>
        <w:ind w:left="6123" w:hanging="260"/>
      </w:pPr>
      <w:rPr>
        <w:rFonts w:hint="default"/>
      </w:rPr>
    </w:lvl>
    <w:lvl w:ilvl="7" w:tplc="804699C4">
      <w:numFmt w:val="bullet"/>
      <w:lvlText w:val="•"/>
      <w:lvlJc w:val="left"/>
      <w:pPr>
        <w:ind w:left="7074" w:hanging="260"/>
      </w:pPr>
      <w:rPr>
        <w:rFonts w:hint="default"/>
      </w:rPr>
    </w:lvl>
    <w:lvl w:ilvl="8" w:tplc="8D2A082A">
      <w:numFmt w:val="bullet"/>
      <w:lvlText w:val="•"/>
      <w:lvlJc w:val="left"/>
      <w:pPr>
        <w:ind w:left="8025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4F"/>
    <w:rsid w:val="00202DF1"/>
    <w:rsid w:val="002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E7769-2E2F-4FD1-A1EB-77F952D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52"/>
      <w:ind w:left="104"/>
      <w:outlineLvl w:val="0"/>
    </w:p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19" w:hanging="25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osty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Marciniak</dc:creator>
  <cp:lastModifiedBy>Marlena Radoła</cp:lastModifiedBy>
  <cp:revision>2</cp:revision>
  <dcterms:created xsi:type="dcterms:W3CDTF">2017-11-15T12:21:00Z</dcterms:created>
  <dcterms:modified xsi:type="dcterms:W3CDTF">2017-11-15T12:21:00Z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